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8E6CD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8E6CD0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F2070D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Шагоход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C6553E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19200" cy="630264"/>
                  <wp:effectExtent l="0" t="0" r="0" b="0"/>
                  <wp:docPr id="1" name="Рисунок 1" descr="титу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иту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805" cy="665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6961A8">
        <w:trPr>
          <w:trHeight w:val="7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C6553E" w:rsidP="003134B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</w:tr>
      <w:tr w:rsidR="00A6493F" w:rsidTr="008E6CD0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C6553E" w:rsidP="00B30253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</w:t>
            </w:r>
          </w:p>
        </w:tc>
      </w:tr>
      <w:tr w:rsidR="00A6493F" w:rsidTr="008E6CD0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6961A8" w:rsidP="00AD308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A6493F" w:rsidTr="008E6CD0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8E6CD0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6961A8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Ступень,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EE3899" w:rsidP="00250C06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6493F" w:rsidTr="008E6CD0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6961A8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Ступень средняя,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EE3899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933B9" w:rsidTr="008E6CD0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61A8" w:rsidP="00AD3089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Pr="00F54488" w:rsidRDefault="00EE3899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E3899" w:rsidTr="008E6CD0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3899" w:rsidRDefault="00EE389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899" w:rsidRDefault="00EE389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899" w:rsidRDefault="00EE3899" w:rsidP="00AD3089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Ступень круглая,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99" w:rsidRDefault="00EE3899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E3899" w:rsidTr="008E6CD0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3899" w:rsidRDefault="00EE389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899" w:rsidRDefault="00EE389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899" w:rsidRDefault="00EE3899" w:rsidP="00AD3089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99" w:rsidRDefault="00EE3899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8E6CD0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8E6CD0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F2070D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Шагоход</w:t>
            </w:r>
            <w:r w:rsidR="00070F5C">
              <w:rPr>
                <w:sz w:val="20"/>
                <w:szCs w:val="20"/>
              </w:rPr>
              <w:t xml:space="preserve"> должен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 w:rsidR="00703C4F"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8E6CD0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6961A8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Ступень</w:t>
            </w:r>
          </w:p>
        </w:tc>
      </w:tr>
      <w:tr w:rsidR="00A6493F" w:rsidTr="008E6CD0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969" w:rsidRDefault="006961A8" w:rsidP="006961A8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Ступень </w:t>
            </w:r>
            <w:r>
              <w:rPr>
                <w:sz w:val="20"/>
                <w:szCs w:val="20"/>
              </w:rPr>
              <w:t xml:space="preserve">должна быть выполнена </w:t>
            </w:r>
            <w:r>
              <w:rPr>
                <w:bCs/>
                <w:sz w:val="20"/>
                <w:szCs w:val="20"/>
              </w:rPr>
              <w:t xml:space="preserve">из </w:t>
            </w:r>
            <w:r>
              <w:rPr>
                <w:sz w:val="20"/>
                <w:szCs w:val="20"/>
              </w:rPr>
              <w:t>фанеры ФОФ толщиной не менее 18 мм, размерами не менее 274,5*250 мм. Ступень должна быть скруглена с верхней стороны радиусом не менее 125 мм, и с боковых сторон радиусом не менее 200 мм.</w:t>
            </w:r>
            <w:r w:rsidR="00F60AA0">
              <w:rPr>
                <w:sz w:val="20"/>
                <w:szCs w:val="20"/>
              </w:rPr>
              <w:t xml:space="preserve"> В ступени выполнены отверстия диаметром не менее 12 мм в количествен 2 шт.</w:t>
            </w:r>
          </w:p>
        </w:tc>
      </w:tr>
      <w:tr w:rsidR="009A066F" w:rsidTr="008E6CD0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F60AA0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Ступень средняя</w:t>
            </w:r>
          </w:p>
        </w:tc>
      </w:tr>
      <w:tr w:rsidR="009A066F" w:rsidTr="008E6CD0">
        <w:trPr>
          <w:trHeight w:val="70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54C" w:rsidRDefault="00F60AA0" w:rsidP="00F60AA0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Ступень средняя должна быть выполнена </w:t>
            </w:r>
            <w:r>
              <w:rPr>
                <w:bCs/>
                <w:sz w:val="20"/>
                <w:szCs w:val="20"/>
              </w:rPr>
              <w:t xml:space="preserve">из </w:t>
            </w:r>
            <w:r>
              <w:rPr>
                <w:sz w:val="20"/>
                <w:szCs w:val="20"/>
              </w:rPr>
              <w:t>фанеры ФОФ толщиной не менее 18 мм, размерами не менее 674*423 мм. С боковых сторон выполнен волнообразный рельеф, радиусы рельефа – внутренний выступ радиусом не менее 200 мм, наружный выступ радиусом не менее 125 мм. Ступень должна плавно переходить в ступень среднюю, образуя общую волнообразную форму. В средней ступени выполнены отверстия диаметром не менее 12 мм в количестве 4 шт.</w:t>
            </w:r>
          </w:p>
        </w:tc>
      </w:tr>
      <w:tr w:rsidR="007D6408" w:rsidTr="008E6CD0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F60AA0" w:rsidP="00AD308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Опора</w:t>
            </w:r>
          </w:p>
        </w:tc>
      </w:tr>
      <w:tr w:rsidR="007D6408" w:rsidTr="008E6CD0">
        <w:trPr>
          <w:trHeight w:val="70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35D" w:rsidRDefault="00F60AA0" w:rsidP="009A4B3A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Опора представляет собой сварную конструкцию из стальной трубы диаметром не менее 57 мм и толщиной стенки не менее 3 мм и кронштейна</w:t>
            </w:r>
            <w:r w:rsidR="007F0C48">
              <w:rPr>
                <w:sz w:val="20"/>
                <w:szCs w:val="20"/>
              </w:rPr>
              <w:t xml:space="preserve"> в количестве 3 шт.</w:t>
            </w:r>
            <w:r w:rsidR="009A4B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выполненного из листового металла толщиной не менее 2,5 мм.</w:t>
            </w:r>
            <w:r w:rsidR="009A4B3A">
              <w:rPr>
                <w:sz w:val="20"/>
                <w:szCs w:val="20"/>
              </w:rPr>
              <w:t xml:space="preserve"> Размеры опоры не менее 1857*354*732 мм. Труба должна быть согнута в «П-образную» форму с углами гиба 90 градусов, радиусами гиба не менее 150 мм, прямыми участками не менее 469 мм. Размеры трубы не менее 1857*703*57 мм. Кронштейн должен быть согнут в «П-образную» форму по длинной стороне с углами гиба 90 градусов. Размеры кронштейна после гиба не менее 400*100*57,5 мм.  На боковых полках кронштейна должны быть пазы для позиционирования кронштейна на трубе. На верхней полке </w:t>
            </w:r>
            <w:r w:rsidR="009A4B3A">
              <w:rPr>
                <w:sz w:val="20"/>
                <w:szCs w:val="20"/>
              </w:rPr>
              <w:lastRenderedPageBreak/>
              <w:t xml:space="preserve">кронштейна выполнены пазы размером не менее </w:t>
            </w:r>
            <w:r w:rsidR="007F0C48">
              <w:rPr>
                <w:sz w:val="20"/>
                <w:szCs w:val="20"/>
              </w:rPr>
              <w:t xml:space="preserve">25*10 мм в количестве 4 шт. Кронштейны </w:t>
            </w:r>
            <w:r w:rsidR="004611EE">
              <w:rPr>
                <w:sz w:val="20"/>
                <w:szCs w:val="20"/>
              </w:rPr>
              <w:t>должны располагаться на расстоянии параллельно друг относительно друга на расстоянии не менее 324 мм и под углом 45 градусов относительно оси трубы.</w:t>
            </w:r>
            <w:r w:rsidR="00EE3899">
              <w:rPr>
                <w:sz w:val="20"/>
                <w:szCs w:val="20"/>
              </w:rPr>
              <w:t xml:space="preserve"> </w:t>
            </w:r>
            <w:r w:rsidR="00EE3899">
              <w:rPr>
                <w:sz w:val="20"/>
                <w:szCs w:val="20"/>
              </w:rPr>
              <w:t>Концы трубы закрыты заглушками пластиковыми.</w:t>
            </w:r>
          </w:p>
        </w:tc>
      </w:tr>
      <w:tr w:rsidR="00CE0AC0" w:rsidTr="008E6CD0">
        <w:trPr>
          <w:trHeight w:val="70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CE0AC0" w:rsidRDefault="00CE0AC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AC0" w:rsidRDefault="0021563C" w:rsidP="00CE0AC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Ступень круглая</w:t>
            </w:r>
          </w:p>
        </w:tc>
      </w:tr>
      <w:tr w:rsidR="00CE0AC0" w:rsidTr="00F2070D">
        <w:trPr>
          <w:trHeight w:val="70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CE0AC0" w:rsidRDefault="00CE0AC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AC0" w:rsidRDefault="00CE0AC0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AC0" w:rsidRDefault="0021563C" w:rsidP="0021563C">
            <w:pPr>
              <w:ind w:left="34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Ступень круглая </w:t>
            </w:r>
            <w:r>
              <w:rPr>
                <w:sz w:val="20"/>
                <w:szCs w:val="20"/>
              </w:rPr>
              <w:t xml:space="preserve">должна быть выполнена </w:t>
            </w:r>
            <w:r>
              <w:rPr>
                <w:bCs/>
                <w:sz w:val="20"/>
                <w:szCs w:val="20"/>
              </w:rPr>
              <w:t xml:space="preserve">из </w:t>
            </w:r>
            <w:r>
              <w:rPr>
                <w:sz w:val="20"/>
                <w:szCs w:val="20"/>
              </w:rPr>
              <w:t>фанеры ФОФ толщиной не менее 18 мм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Форма </w:t>
            </w:r>
            <w:r>
              <w:rPr>
                <w:sz w:val="20"/>
                <w:szCs w:val="20"/>
              </w:rPr>
              <w:t>ступени</w:t>
            </w:r>
            <w:r>
              <w:rPr>
                <w:sz w:val="20"/>
                <w:szCs w:val="20"/>
              </w:rPr>
              <w:t xml:space="preserve"> должна быть круглая диаметром не менее </w:t>
            </w:r>
            <w:r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</w:rPr>
              <w:t xml:space="preserve"> мм. В </w:t>
            </w:r>
            <w:r>
              <w:rPr>
                <w:sz w:val="20"/>
                <w:szCs w:val="20"/>
              </w:rPr>
              <w:t>ступени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выполнены отверстия диаметром 12</w:t>
            </w:r>
            <w:r>
              <w:rPr>
                <w:sz w:val="20"/>
                <w:szCs w:val="20"/>
              </w:rPr>
              <w:t xml:space="preserve"> мм в количестве 4 шт.</w:t>
            </w:r>
          </w:p>
        </w:tc>
      </w:tr>
      <w:tr w:rsidR="006777DA" w:rsidTr="00C70C04">
        <w:trPr>
          <w:trHeight w:val="70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6777DA" w:rsidRDefault="006777DA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7DA" w:rsidRDefault="007050E6" w:rsidP="006777DA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</w:p>
        </w:tc>
      </w:tr>
      <w:tr w:rsidR="006777DA" w:rsidTr="00F2070D">
        <w:trPr>
          <w:trHeight w:val="70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6777DA" w:rsidRDefault="006777DA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7DA" w:rsidRDefault="006777DA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7DA" w:rsidRDefault="00D2282C" w:rsidP="005534D8">
            <w:pPr>
              <w:ind w:left="34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Стойка </w:t>
            </w:r>
            <w:r>
              <w:rPr>
                <w:sz w:val="20"/>
                <w:szCs w:val="20"/>
              </w:rPr>
              <w:t>представляет собой сварную конструкцию из трубы стальной диаметром не менее 57 мм и толщиной стенки не менее 3 мм</w:t>
            </w:r>
            <w:r>
              <w:rPr>
                <w:sz w:val="20"/>
                <w:szCs w:val="20"/>
              </w:rPr>
              <w:t xml:space="preserve"> и фланца</w:t>
            </w:r>
            <w:r>
              <w:rPr>
                <w:sz w:val="20"/>
                <w:szCs w:val="20"/>
              </w:rPr>
              <w:t>, выполненн</w:t>
            </w:r>
            <w:r>
              <w:rPr>
                <w:sz w:val="20"/>
                <w:szCs w:val="20"/>
              </w:rPr>
              <w:t>ого</w:t>
            </w:r>
            <w:r>
              <w:rPr>
                <w:sz w:val="20"/>
                <w:szCs w:val="20"/>
              </w:rPr>
              <w:t xml:space="preserve"> из листового металла толщиной не менее 4 мм. Габариты стойки не менее </w:t>
            </w:r>
            <w:r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732</w:t>
            </w:r>
            <w:r>
              <w:rPr>
                <w:sz w:val="20"/>
                <w:szCs w:val="20"/>
              </w:rPr>
              <w:t xml:space="preserve"> мм.</w:t>
            </w:r>
            <w:r w:rsidR="005534D8">
              <w:rPr>
                <w:sz w:val="20"/>
                <w:szCs w:val="20"/>
              </w:rPr>
              <w:t xml:space="preserve"> Размер трубы не менее 728 мм. </w:t>
            </w:r>
            <w:r>
              <w:rPr>
                <w:sz w:val="20"/>
                <w:szCs w:val="20"/>
              </w:rPr>
              <w:t xml:space="preserve"> Фланец выполнен в форме квадрата со сторонами не менее </w:t>
            </w:r>
            <w:r w:rsidR="005534D8"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>*</w:t>
            </w:r>
            <w:r w:rsidR="005534D8"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 xml:space="preserve"> мм, со скругле</w:t>
            </w:r>
            <w:r w:rsidR="005534D8">
              <w:rPr>
                <w:sz w:val="20"/>
                <w:szCs w:val="20"/>
              </w:rPr>
              <w:t>нными углами радиусом не менее 20</w:t>
            </w:r>
            <w:r>
              <w:rPr>
                <w:sz w:val="20"/>
                <w:szCs w:val="20"/>
              </w:rPr>
              <w:t xml:space="preserve"> мм. Во фланце выполнены отверстия диаметром </w:t>
            </w:r>
            <w:r w:rsidR="005534D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мм в количестве 4 шт. </w:t>
            </w:r>
            <w:r w:rsidR="005534D8">
              <w:rPr>
                <w:sz w:val="20"/>
                <w:szCs w:val="20"/>
              </w:rPr>
              <w:t>Фланец приварен к трубе по торцу. Конец трубы, который бетонируется в землю, закрыт заглушкой пластиковой.</w:t>
            </w:r>
            <w:bookmarkStart w:id="0" w:name="_GoBack"/>
            <w:bookmarkEnd w:id="0"/>
          </w:p>
        </w:tc>
      </w:tr>
    </w:tbl>
    <w:p w:rsidR="00FD00F7" w:rsidRDefault="00FD00F7"/>
    <w:p w:rsidR="00773CC2" w:rsidRDefault="00773CC2"/>
    <w:sectPr w:rsidR="00773CC2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03764"/>
    <w:rsid w:val="00021651"/>
    <w:rsid w:val="000302A1"/>
    <w:rsid w:val="00034632"/>
    <w:rsid w:val="00036969"/>
    <w:rsid w:val="00036C78"/>
    <w:rsid w:val="00051847"/>
    <w:rsid w:val="00070F5C"/>
    <w:rsid w:val="00086B74"/>
    <w:rsid w:val="000A78CD"/>
    <w:rsid w:val="000B3D05"/>
    <w:rsid w:val="000B49D1"/>
    <w:rsid w:val="000C5D58"/>
    <w:rsid w:val="000C6661"/>
    <w:rsid w:val="000D57F3"/>
    <w:rsid w:val="000E2139"/>
    <w:rsid w:val="000F54DF"/>
    <w:rsid w:val="00100155"/>
    <w:rsid w:val="00101126"/>
    <w:rsid w:val="00115A5E"/>
    <w:rsid w:val="00122100"/>
    <w:rsid w:val="00192EF7"/>
    <w:rsid w:val="0021563C"/>
    <w:rsid w:val="00250C06"/>
    <w:rsid w:val="00253B6D"/>
    <w:rsid w:val="0029008D"/>
    <w:rsid w:val="002A2CE4"/>
    <w:rsid w:val="002B1024"/>
    <w:rsid w:val="002C1235"/>
    <w:rsid w:val="003134B7"/>
    <w:rsid w:val="003158C7"/>
    <w:rsid w:val="00406E80"/>
    <w:rsid w:val="004532C3"/>
    <w:rsid w:val="004611EE"/>
    <w:rsid w:val="0047549D"/>
    <w:rsid w:val="00483763"/>
    <w:rsid w:val="004D4FC1"/>
    <w:rsid w:val="005142F2"/>
    <w:rsid w:val="005534D8"/>
    <w:rsid w:val="0056426A"/>
    <w:rsid w:val="00592895"/>
    <w:rsid w:val="00593597"/>
    <w:rsid w:val="005A6A51"/>
    <w:rsid w:val="00645D5B"/>
    <w:rsid w:val="00653E56"/>
    <w:rsid w:val="00660714"/>
    <w:rsid w:val="006777DA"/>
    <w:rsid w:val="00691488"/>
    <w:rsid w:val="006933B9"/>
    <w:rsid w:val="006961A8"/>
    <w:rsid w:val="006C1041"/>
    <w:rsid w:val="006E3C01"/>
    <w:rsid w:val="006E3DE3"/>
    <w:rsid w:val="00703C4F"/>
    <w:rsid w:val="007042FC"/>
    <w:rsid w:val="007050E6"/>
    <w:rsid w:val="007117E4"/>
    <w:rsid w:val="0072280F"/>
    <w:rsid w:val="00762284"/>
    <w:rsid w:val="00773CC2"/>
    <w:rsid w:val="00782137"/>
    <w:rsid w:val="00784F6E"/>
    <w:rsid w:val="007948E7"/>
    <w:rsid w:val="007C4912"/>
    <w:rsid w:val="007D6408"/>
    <w:rsid w:val="007F0C48"/>
    <w:rsid w:val="00814F75"/>
    <w:rsid w:val="008224BD"/>
    <w:rsid w:val="008574C2"/>
    <w:rsid w:val="008735B1"/>
    <w:rsid w:val="008C4118"/>
    <w:rsid w:val="008E6CD0"/>
    <w:rsid w:val="008F0B50"/>
    <w:rsid w:val="009A066F"/>
    <w:rsid w:val="009A4B3A"/>
    <w:rsid w:val="009B43FE"/>
    <w:rsid w:val="009B7749"/>
    <w:rsid w:val="009D73CD"/>
    <w:rsid w:val="00A6493F"/>
    <w:rsid w:val="00A826B0"/>
    <w:rsid w:val="00A957B5"/>
    <w:rsid w:val="00A95E85"/>
    <w:rsid w:val="00AC67BC"/>
    <w:rsid w:val="00AD3089"/>
    <w:rsid w:val="00B1618B"/>
    <w:rsid w:val="00B30253"/>
    <w:rsid w:val="00B3118E"/>
    <w:rsid w:val="00B60488"/>
    <w:rsid w:val="00B80CE8"/>
    <w:rsid w:val="00BA5B3C"/>
    <w:rsid w:val="00BB745A"/>
    <w:rsid w:val="00BB7614"/>
    <w:rsid w:val="00BC2C13"/>
    <w:rsid w:val="00BD4AE6"/>
    <w:rsid w:val="00BE0CC3"/>
    <w:rsid w:val="00C27A18"/>
    <w:rsid w:val="00C531CB"/>
    <w:rsid w:val="00C6553E"/>
    <w:rsid w:val="00C87F31"/>
    <w:rsid w:val="00CB0E31"/>
    <w:rsid w:val="00CB58D5"/>
    <w:rsid w:val="00CE0AC0"/>
    <w:rsid w:val="00CF6C49"/>
    <w:rsid w:val="00D04D60"/>
    <w:rsid w:val="00D2282C"/>
    <w:rsid w:val="00D22B18"/>
    <w:rsid w:val="00D37ED4"/>
    <w:rsid w:val="00D4186D"/>
    <w:rsid w:val="00D85D43"/>
    <w:rsid w:val="00DA135D"/>
    <w:rsid w:val="00DB0FFF"/>
    <w:rsid w:val="00DC4C56"/>
    <w:rsid w:val="00DD2C86"/>
    <w:rsid w:val="00DE52A8"/>
    <w:rsid w:val="00DF154C"/>
    <w:rsid w:val="00E27017"/>
    <w:rsid w:val="00E6319A"/>
    <w:rsid w:val="00E650F3"/>
    <w:rsid w:val="00E94843"/>
    <w:rsid w:val="00EA4216"/>
    <w:rsid w:val="00EE2FA5"/>
    <w:rsid w:val="00EE3899"/>
    <w:rsid w:val="00EF7ECF"/>
    <w:rsid w:val="00F03328"/>
    <w:rsid w:val="00F2070D"/>
    <w:rsid w:val="00F32E10"/>
    <w:rsid w:val="00F54488"/>
    <w:rsid w:val="00F60AA0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Суханов Захар Алексеевич</cp:lastModifiedBy>
  <cp:revision>85</cp:revision>
  <dcterms:created xsi:type="dcterms:W3CDTF">2018-11-17T04:30:00Z</dcterms:created>
  <dcterms:modified xsi:type="dcterms:W3CDTF">2021-11-16T12:48:00Z</dcterms:modified>
</cp:coreProperties>
</file>