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6" w:type="dxa"/>
        <w:tblInd w:w="-572" w:type="dxa"/>
        <w:tblLayout w:type="fixed"/>
        <w:tblLook w:val="0000" w:firstRow="0" w:lastRow="0" w:firstColumn="0" w:lastColumn="0" w:noHBand="0" w:noVBand="0"/>
      </w:tblPr>
      <w:tblGrid>
        <w:gridCol w:w="541"/>
        <w:gridCol w:w="2024"/>
        <w:gridCol w:w="3825"/>
        <w:gridCol w:w="2886"/>
      </w:tblGrid>
      <w:tr w:rsidR="00DA13E4" w:rsidRPr="005A0042" w:rsidTr="00DA13E4">
        <w:tc>
          <w:tcPr>
            <w:tcW w:w="541" w:type="dxa"/>
            <w:tcBorders>
              <w:top w:val="single" w:sz="4" w:space="0" w:color="000000"/>
              <w:left w:val="single" w:sz="4" w:space="0" w:color="000000"/>
              <w:bottom w:val="single" w:sz="4" w:space="0" w:color="000000"/>
            </w:tcBorders>
            <w:shd w:val="clear" w:color="auto" w:fill="auto"/>
          </w:tcPr>
          <w:p w:rsidR="00DA13E4" w:rsidRPr="005A0042" w:rsidRDefault="00DA13E4" w:rsidP="00BD3657">
            <w:pPr>
              <w:jc w:val="center"/>
              <w:rPr>
                <w:sz w:val="20"/>
                <w:szCs w:val="20"/>
              </w:rPr>
            </w:pPr>
            <w:r w:rsidRPr="005A0042">
              <w:rPr>
                <w:sz w:val="20"/>
                <w:szCs w:val="20"/>
              </w:rPr>
              <w:t>№ п/п</w:t>
            </w:r>
          </w:p>
        </w:tc>
        <w:tc>
          <w:tcPr>
            <w:tcW w:w="2024" w:type="dxa"/>
            <w:tcBorders>
              <w:top w:val="single" w:sz="4" w:space="0" w:color="000000"/>
              <w:left w:val="single" w:sz="4" w:space="0" w:color="000000"/>
              <w:bottom w:val="single" w:sz="4" w:space="0" w:color="000000"/>
            </w:tcBorders>
            <w:shd w:val="clear" w:color="auto" w:fill="auto"/>
          </w:tcPr>
          <w:p w:rsidR="00DA13E4" w:rsidRPr="005A0042" w:rsidRDefault="00DA13E4" w:rsidP="00BD3657">
            <w:pPr>
              <w:jc w:val="center"/>
              <w:rPr>
                <w:sz w:val="20"/>
                <w:szCs w:val="20"/>
              </w:rPr>
            </w:pPr>
            <w:r w:rsidRPr="005A0042">
              <w:rPr>
                <w:sz w:val="20"/>
                <w:szCs w:val="20"/>
              </w:rPr>
              <w:t>Наименование товара</w:t>
            </w: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4" w:rsidRPr="005A0042" w:rsidRDefault="00DA13E4" w:rsidP="00BD3657">
            <w:pPr>
              <w:jc w:val="center"/>
              <w:rPr>
                <w:sz w:val="20"/>
                <w:szCs w:val="20"/>
              </w:rPr>
            </w:pPr>
            <w:r w:rsidRPr="005A0042">
              <w:rPr>
                <w:bCs/>
                <w:sz w:val="20"/>
                <w:szCs w:val="20"/>
              </w:rPr>
              <w:t>Наименование показателя, технического, функционального параметра, ед. изм. Показателя</w:t>
            </w:r>
          </w:p>
        </w:tc>
      </w:tr>
      <w:tr w:rsidR="00DA13E4" w:rsidRPr="005A0042" w:rsidTr="003144CE">
        <w:trPr>
          <w:trHeight w:val="268"/>
        </w:trPr>
        <w:tc>
          <w:tcPr>
            <w:tcW w:w="541" w:type="dxa"/>
            <w:vMerge w:val="restart"/>
            <w:tcBorders>
              <w:top w:val="single" w:sz="4" w:space="0" w:color="000000"/>
              <w:left w:val="single" w:sz="4" w:space="0" w:color="000000"/>
            </w:tcBorders>
            <w:shd w:val="clear" w:color="auto" w:fill="auto"/>
          </w:tcPr>
          <w:p w:rsidR="00DA13E4" w:rsidRPr="005A0042" w:rsidRDefault="00DA13E4" w:rsidP="00BD3657">
            <w:pPr>
              <w:spacing w:before="20" w:after="20"/>
              <w:ind w:left="30" w:right="30"/>
              <w:jc w:val="center"/>
              <w:rPr>
                <w:sz w:val="20"/>
                <w:szCs w:val="20"/>
              </w:rPr>
            </w:pPr>
            <w:r w:rsidRPr="005A0042">
              <w:rPr>
                <w:sz w:val="20"/>
                <w:szCs w:val="20"/>
              </w:rPr>
              <w:t>1</w:t>
            </w:r>
          </w:p>
        </w:tc>
        <w:tc>
          <w:tcPr>
            <w:tcW w:w="2024" w:type="dxa"/>
            <w:vMerge w:val="restart"/>
            <w:tcBorders>
              <w:top w:val="single" w:sz="4" w:space="0" w:color="000000"/>
              <w:left w:val="single" w:sz="4" w:space="0" w:color="000000"/>
            </w:tcBorders>
            <w:shd w:val="clear" w:color="auto" w:fill="auto"/>
          </w:tcPr>
          <w:p w:rsidR="00DA13E4" w:rsidRPr="005A0042" w:rsidRDefault="00DA13E4" w:rsidP="00BD3657">
            <w:pPr>
              <w:rPr>
                <w:sz w:val="20"/>
                <w:szCs w:val="20"/>
              </w:rPr>
            </w:pPr>
            <w:r w:rsidRPr="005A0042">
              <w:rPr>
                <w:sz w:val="20"/>
                <w:szCs w:val="20"/>
              </w:rPr>
              <w:t>Стенка с турниками</w:t>
            </w:r>
          </w:p>
          <w:p w:rsidR="00DA13E4" w:rsidRPr="005A0042" w:rsidRDefault="00DA13E4" w:rsidP="00BD3657">
            <w:pPr>
              <w:rPr>
                <w:sz w:val="20"/>
                <w:szCs w:val="20"/>
              </w:rPr>
            </w:pPr>
            <w:r w:rsidRPr="005A0042">
              <w:rPr>
                <w:sz w:val="20"/>
                <w:szCs w:val="20"/>
              </w:rPr>
              <w:t>Примерный эскиз</w:t>
            </w:r>
          </w:p>
          <w:p w:rsidR="00DA13E4" w:rsidRPr="005A0042" w:rsidRDefault="00DA13E4" w:rsidP="00BD3657">
            <w:pPr>
              <w:rPr>
                <w:sz w:val="20"/>
                <w:szCs w:val="20"/>
              </w:rPr>
            </w:pPr>
          </w:p>
          <w:p w:rsidR="00DA13E4" w:rsidRPr="005A0042" w:rsidRDefault="003144CE" w:rsidP="00A826B0">
            <w:pPr>
              <w:rPr>
                <w:sz w:val="20"/>
                <w:szCs w:val="20"/>
              </w:rPr>
            </w:pPr>
            <w:r>
              <w:rPr>
                <w:noProof/>
                <w:lang w:eastAsia="ru-RU"/>
              </w:rPr>
              <w:drawing>
                <wp:inline distT="0" distB="0" distL="0" distR="0" wp14:anchorId="13DB289C" wp14:editId="0F32FECC">
                  <wp:extent cx="1076325" cy="1066800"/>
                  <wp:effectExtent l="0" t="0" r="9525" b="0"/>
                  <wp:docPr id="758337"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37" name="Рисунок 43"/>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632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4" w:rsidRPr="00DA13E4" w:rsidRDefault="00DA13E4" w:rsidP="00DA13E4">
            <w:pPr>
              <w:rPr>
                <w:sz w:val="20"/>
                <w:szCs w:val="20"/>
              </w:rPr>
            </w:pPr>
            <w:r w:rsidRPr="00DA13E4">
              <w:rPr>
                <w:sz w:val="20"/>
                <w:szCs w:val="20"/>
              </w:rPr>
              <w:t>Спортивное оборудование предназначено для установки на территориях игровых зон, зон отдыха, спортивных площадках. Может эксплуатироваться круглогодично.</w:t>
            </w:r>
          </w:p>
          <w:p w:rsidR="00DA13E4" w:rsidRPr="00DA13E4" w:rsidRDefault="00DA13E4" w:rsidP="00DA13E4">
            <w:pPr>
              <w:rPr>
                <w:sz w:val="20"/>
                <w:szCs w:val="20"/>
              </w:rPr>
            </w:pPr>
            <w:r w:rsidRPr="00DA13E4">
              <w:rPr>
                <w:sz w:val="20"/>
                <w:szCs w:val="20"/>
              </w:rPr>
              <w:t>Спортивное оборудование соответствует требованиям современного дизайна, отвечает требованиям безопасности пользователя, заложенным в Европейских нормах и ГОСТах РФ.  Спортивное оборудование производится в соответствии со стандартом ISO 9001-20</w:t>
            </w:r>
            <w:r>
              <w:rPr>
                <w:sz w:val="20"/>
                <w:szCs w:val="20"/>
              </w:rPr>
              <w:t>15</w:t>
            </w:r>
            <w:r w:rsidRPr="00DA13E4">
              <w:rPr>
                <w:sz w:val="20"/>
                <w:szCs w:val="20"/>
              </w:rPr>
              <w:t>.  Все применяемые материалы имеют гигиенические сертификаты и разрешены к применению при изготовлении продукции для детей.</w:t>
            </w:r>
          </w:p>
          <w:p w:rsidR="00DA13E4" w:rsidRPr="00DA13E4" w:rsidRDefault="00DA13E4" w:rsidP="00DA13E4">
            <w:pPr>
              <w:rPr>
                <w:sz w:val="20"/>
                <w:szCs w:val="20"/>
              </w:rPr>
            </w:pPr>
            <w:r w:rsidRPr="00DA13E4">
              <w:rPr>
                <w:sz w:val="20"/>
                <w:szCs w:val="20"/>
              </w:rPr>
              <w:t>Изделие должно сопровождаться паспортом, включающим информацию о предназначении, комплектации, указания по сборке, монтажные схемы, правила безопасной эксплуатации, рекомендации по обслуживанию.</w:t>
            </w:r>
          </w:p>
          <w:p w:rsidR="00DA13E4" w:rsidRPr="00DA13E4" w:rsidRDefault="00DA13E4" w:rsidP="00DA13E4">
            <w:pPr>
              <w:rPr>
                <w:sz w:val="20"/>
                <w:szCs w:val="20"/>
              </w:rPr>
            </w:pPr>
            <w:r w:rsidRPr="00DA13E4">
              <w:rPr>
                <w:sz w:val="20"/>
                <w:szCs w:val="20"/>
              </w:rPr>
              <w:t>Турник представляет собой сборно-разборную конструкцию, состоящую из трех стоек различной высоты, между которыми должны быть закреплены лестница и три турника, закрепленные между стойками.</w:t>
            </w:r>
          </w:p>
          <w:p w:rsidR="00DA13E4" w:rsidRPr="00DA13E4" w:rsidRDefault="00DA13E4" w:rsidP="00DA13E4">
            <w:pPr>
              <w:rPr>
                <w:sz w:val="20"/>
                <w:szCs w:val="20"/>
              </w:rPr>
            </w:pPr>
            <w:r w:rsidRPr="00DA13E4">
              <w:rPr>
                <w:sz w:val="20"/>
                <w:szCs w:val="20"/>
              </w:rPr>
              <w:t>Металлические детали окрашены полимерной порошковой эмалью методом запекания в заводских условиях. Порошковая эмаль имеет высокую стойкость к климатическим условиям и эстетичный внешний вид.</w:t>
            </w:r>
          </w:p>
          <w:p w:rsidR="00DA13E4" w:rsidRPr="00DA13E4" w:rsidRDefault="00DA13E4" w:rsidP="00DA13E4">
            <w:pPr>
              <w:rPr>
                <w:sz w:val="20"/>
                <w:szCs w:val="20"/>
              </w:rPr>
            </w:pPr>
            <w:r w:rsidRPr="00DA13E4">
              <w:rPr>
                <w:sz w:val="20"/>
                <w:szCs w:val="20"/>
              </w:rPr>
              <w:t>Выступающие крепежные элементы должны быть закрыты антивандальными декоративными заглушками из полиэтилена. Торцы труб должны быть закрыты пластиковыми заглушками.</w:t>
            </w:r>
          </w:p>
          <w:p w:rsidR="00DA13E4" w:rsidRPr="00DA13E4" w:rsidRDefault="00DA13E4" w:rsidP="00DA13E4">
            <w:pPr>
              <w:rPr>
                <w:sz w:val="20"/>
                <w:szCs w:val="20"/>
              </w:rPr>
            </w:pPr>
            <w:r w:rsidRPr="00DA13E4">
              <w:rPr>
                <w:sz w:val="20"/>
                <w:szCs w:val="20"/>
              </w:rPr>
              <w:t xml:space="preserve">Все крепежные элементы должны быть оцинкованы. </w:t>
            </w:r>
          </w:p>
          <w:p w:rsidR="00DA13E4" w:rsidRPr="005A0042" w:rsidRDefault="00DA13E4" w:rsidP="00DA13E4">
            <w:pPr>
              <w:rPr>
                <w:sz w:val="20"/>
                <w:szCs w:val="20"/>
              </w:rPr>
            </w:pPr>
            <w:r w:rsidRPr="00DA13E4">
              <w:rPr>
                <w:sz w:val="20"/>
                <w:szCs w:val="20"/>
              </w:rPr>
              <w:t>Комплекс переносной, служит для установки в требуемом месте для сдачи нормативов ГТО «Подтягивание».</w:t>
            </w:r>
          </w:p>
        </w:tc>
      </w:tr>
      <w:tr w:rsidR="00DA13E4" w:rsidRPr="005A0042" w:rsidTr="00DA13E4">
        <w:trPr>
          <w:trHeight w:val="268"/>
        </w:trPr>
        <w:tc>
          <w:tcPr>
            <w:tcW w:w="541" w:type="dxa"/>
            <w:vMerge/>
            <w:tcBorders>
              <w:left w:val="single" w:sz="4" w:space="0" w:color="000000"/>
            </w:tcBorders>
            <w:shd w:val="clear" w:color="auto" w:fill="auto"/>
          </w:tcPr>
          <w:p w:rsidR="00DA13E4" w:rsidRPr="005A0042" w:rsidRDefault="00DA13E4" w:rsidP="00BD3657">
            <w:pPr>
              <w:snapToGrid w:val="0"/>
              <w:spacing w:before="20" w:after="20"/>
              <w:ind w:left="30" w:right="30"/>
              <w:jc w:val="center"/>
              <w:rPr>
                <w:sz w:val="20"/>
                <w:szCs w:val="20"/>
              </w:rPr>
            </w:pPr>
          </w:p>
        </w:tc>
        <w:tc>
          <w:tcPr>
            <w:tcW w:w="2024" w:type="dxa"/>
            <w:vMerge/>
            <w:tcBorders>
              <w:left w:val="single" w:sz="4" w:space="0" w:color="000000"/>
            </w:tcBorders>
            <w:shd w:val="clear" w:color="auto" w:fill="auto"/>
          </w:tcPr>
          <w:p w:rsidR="00DA13E4" w:rsidRPr="005A0042" w:rsidRDefault="00DA13E4" w:rsidP="00BD3657">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4" w:rsidRPr="005A0042" w:rsidRDefault="00DA13E4" w:rsidP="00BD3657">
            <w:pPr>
              <w:jc w:val="center"/>
              <w:rPr>
                <w:sz w:val="20"/>
                <w:szCs w:val="20"/>
              </w:rPr>
            </w:pPr>
            <w:r w:rsidRPr="005A0042">
              <w:rPr>
                <w:sz w:val="20"/>
                <w:szCs w:val="20"/>
              </w:rPr>
              <w:t>Внешние размеры</w:t>
            </w:r>
          </w:p>
        </w:tc>
      </w:tr>
      <w:tr w:rsidR="00DA13E4" w:rsidRPr="005A0042" w:rsidTr="00DA13E4">
        <w:trPr>
          <w:trHeight w:val="107"/>
        </w:trPr>
        <w:tc>
          <w:tcPr>
            <w:tcW w:w="541" w:type="dxa"/>
            <w:vMerge/>
            <w:tcBorders>
              <w:left w:val="single" w:sz="4" w:space="0" w:color="000000"/>
            </w:tcBorders>
            <w:shd w:val="clear" w:color="auto" w:fill="auto"/>
          </w:tcPr>
          <w:p w:rsidR="00DA13E4" w:rsidRPr="005A0042" w:rsidRDefault="00DA13E4" w:rsidP="00501E49">
            <w:pPr>
              <w:snapToGrid w:val="0"/>
              <w:spacing w:before="20" w:after="20"/>
              <w:ind w:left="30" w:right="30"/>
              <w:jc w:val="center"/>
              <w:rPr>
                <w:sz w:val="20"/>
                <w:szCs w:val="20"/>
              </w:rPr>
            </w:pPr>
          </w:p>
        </w:tc>
        <w:tc>
          <w:tcPr>
            <w:tcW w:w="2024" w:type="dxa"/>
            <w:vMerge/>
            <w:tcBorders>
              <w:left w:val="single" w:sz="4" w:space="0" w:color="000000"/>
            </w:tcBorders>
            <w:shd w:val="clear" w:color="auto" w:fill="auto"/>
          </w:tcPr>
          <w:p w:rsidR="00DA13E4" w:rsidRPr="005A0042" w:rsidRDefault="00DA13E4" w:rsidP="00501E49">
            <w:pPr>
              <w:snapToGrid w:val="0"/>
              <w:rPr>
                <w:sz w:val="20"/>
                <w:szCs w:val="20"/>
              </w:rPr>
            </w:pPr>
          </w:p>
        </w:tc>
        <w:tc>
          <w:tcPr>
            <w:tcW w:w="3825" w:type="dxa"/>
            <w:tcBorders>
              <w:top w:val="single" w:sz="4" w:space="0" w:color="000000"/>
              <w:left w:val="single" w:sz="4" w:space="0" w:color="000000"/>
              <w:bottom w:val="single" w:sz="4" w:space="0" w:color="000000"/>
            </w:tcBorders>
            <w:shd w:val="clear" w:color="auto" w:fill="auto"/>
          </w:tcPr>
          <w:p w:rsidR="00DA13E4" w:rsidRPr="005A0042" w:rsidRDefault="00DA13E4" w:rsidP="00DA13E4">
            <w:pPr>
              <w:snapToGrid w:val="0"/>
              <w:ind w:firstLine="142"/>
              <w:rPr>
                <w:bCs/>
                <w:sz w:val="20"/>
                <w:szCs w:val="20"/>
              </w:rPr>
            </w:pPr>
            <w:r>
              <w:rPr>
                <w:bCs/>
                <w:sz w:val="20"/>
                <w:szCs w:val="20"/>
              </w:rPr>
              <w:t>Высота (мм) ±20 мм</w:t>
            </w:r>
          </w:p>
        </w:tc>
        <w:tc>
          <w:tcPr>
            <w:tcW w:w="2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4" w:rsidRPr="005A0042" w:rsidRDefault="00DA13E4" w:rsidP="001C0C4E">
            <w:pPr>
              <w:snapToGrid w:val="0"/>
              <w:contextualSpacing/>
              <w:jc w:val="center"/>
              <w:rPr>
                <w:bCs/>
                <w:sz w:val="20"/>
                <w:szCs w:val="20"/>
              </w:rPr>
            </w:pPr>
            <w:r>
              <w:rPr>
                <w:bCs/>
                <w:sz w:val="20"/>
                <w:szCs w:val="20"/>
              </w:rPr>
              <w:t>2710</w:t>
            </w:r>
          </w:p>
        </w:tc>
      </w:tr>
      <w:tr w:rsidR="00DA13E4" w:rsidRPr="005A0042" w:rsidTr="00DA13E4">
        <w:trPr>
          <w:trHeight w:val="200"/>
        </w:trPr>
        <w:tc>
          <w:tcPr>
            <w:tcW w:w="541" w:type="dxa"/>
            <w:vMerge/>
            <w:tcBorders>
              <w:left w:val="single" w:sz="4" w:space="0" w:color="000000"/>
            </w:tcBorders>
            <w:shd w:val="clear" w:color="auto" w:fill="auto"/>
          </w:tcPr>
          <w:p w:rsidR="00DA13E4" w:rsidRPr="005A0042" w:rsidRDefault="00DA13E4" w:rsidP="00501E49">
            <w:pPr>
              <w:snapToGrid w:val="0"/>
              <w:spacing w:before="20" w:after="20"/>
              <w:ind w:left="30" w:right="30"/>
              <w:jc w:val="center"/>
              <w:rPr>
                <w:sz w:val="20"/>
                <w:szCs w:val="20"/>
              </w:rPr>
            </w:pPr>
          </w:p>
        </w:tc>
        <w:tc>
          <w:tcPr>
            <w:tcW w:w="2024" w:type="dxa"/>
            <w:vMerge/>
            <w:tcBorders>
              <w:left w:val="single" w:sz="4" w:space="0" w:color="000000"/>
            </w:tcBorders>
            <w:shd w:val="clear" w:color="auto" w:fill="auto"/>
          </w:tcPr>
          <w:p w:rsidR="00DA13E4" w:rsidRPr="005A0042" w:rsidRDefault="00DA13E4" w:rsidP="00501E49">
            <w:pPr>
              <w:snapToGrid w:val="0"/>
              <w:rPr>
                <w:sz w:val="20"/>
                <w:szCs w:val="20"/>
              </w:rPr>
            </w:pPr>
          </w:p>
        </w:tc>
        <w:tc>
          <w:tcPr>
            <w:tcW w:w="3825" w:type="dxa"/>
            <w:tcBorders>
              <w:top w:val="single" w:sz="4" w:space="0" w:color="000000"/>
              <w:left w:val="single" w:sz="4" w:space="0" w:color="000000"/>
              <w:bottom w:val="single" w:sz="4" w:space="0" w:color="000000"/>
            </w:tcBorders>
            <w:shd w:val="clear" w:color="auto" w:fill="auto"/>
          </w:tcPr>
          <w:p w:rsidR="00DA13E4" w:rsidRPr="005A0042" w:rsidRDefault="00DA13E4" w:rsidP="00441800">
            <w:pPr>
              <w:snapToGrid w:val="0"/>
              <w:ind w:firstLine="142"/>
              <w:rPr>
                <w:bCs/>
                <w:sz w:val="20"/>
                <w:szCs w:val="20"/>
              </w:rPr>
            </w:pPr>
            <w:r w:rsidRPr="005A0042">
              <w:rPr>
                <w:bCs/>
                <w:sz w:val="20"/>
                <w:szCs w:val="20"/>
              </w:rPr>
              <w:t>Длина (мм)</w:t>
            </w:r>
            <w:r>
              <w:rPr>
                <w:bCs/>
                <w:sz w:val="20"/>
                <w:szCs w:val="20"/>
              </w:rPr>
              <w:t xml:space="preserve"> ±20 мм</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DA13E4" w:rsidRPr="005A0042" w:rsidRDefault="00DA13E4" w:rsidP="00972586">
            <w:pPr>
              <w:snapToGrid w:val="0"/>
              <w:contextualSpacing/>
              <w:jc w:val="center"/>
              <w:rPr>
                <w:bCs/>
                <w:sz w:val="20"/>
                <w:szCs w:val="20"/>
              </w:rPr>
            </w:pPr>
            <w:r>
              <w:rPr>
                <w:bCs/>
                <w:sz w:val="20"/>
                <w:szCs w:val="20"/>
              </w:rPr>
              <w:t>3455</w:t>
            </w:r>
          </w:p>
        </w:tc>
      </w:tr>
      <w:tr w:rsidR="00DA13E4" w:rsidRPr="005A0042" w:rsidTr="00DA13E4">
        <w:trPr>
          <w:trHeight w:val="245"/>
        </w:trPr>
        <w:tc>
          <w:tcPr>
            <w:tcW w:w="541" w:type="dxa"/>
            <w:vMerge/>
            <w:tcBorders>
              <w:left w:val="single" w:sz="4" w:space="0" w:color="000000"/>
            </w:tcBorders>
            <w:shd w:val="clear" w:color="auto" w:fill="auto"/>
          </w:tcPr>
          <w:p w:rsidR="00DA13E4" w:rsidRPr="005A0042" w:rsidRDefault="00DA13E4" w:rsidP="00501E49">
            <w:pPr>
              <w:snapToGrid w:val="0"/>
              <w:spacing w:before="20" w:after="20"/>
              <w:ind w:left="30" w:right="30"/>
              <w:jc w:val="center"/>
              <w:rPr>
                <w:sz w:val="20"/>
                <w:szCs w:val="20"/>
              </w:rPr>
            </w:pPr>
          </w:p>
        </w:tc>
        <w:tc>
          <w:tcPr>
            <w:tcW w:w="2024" w:type="dxa"/>
            <w:vMerge/>
            <w:tcBorders>
              <w:left w:val="single" w:sz="4" w:space="0" w:color="000000"/>
            </w:tcBorders>
            <w:shd w:val="clear" w:color="auto" w:fill="auto"/>
          </w:tcPr>
          <w:p w:rsidR="00DA13E4" w:rsidRPr="005A0042" w:rsidRDefault="00DA13E4" w:rsidP="00501E49">
            <w:pPr>
              <w:snapToGrid w:val="0"/>
              <w:rPr>
                <w:sz w:val="20"/>
                <w:szCs w:val="20"/>
              </w:rPr>
            </w:pPr>
          </w:p>
        </w:tc>
        <w:tc>
          <w:tcPr>
            <w:tcW w:w="3825" w:type="dxa"/>
            <w:tcBorders>
              <w:top w:val="single" w:sz="4" w:space="0" w:color="000000"/>
              <w:left w:val="single" w:sz="4" w:space="0" w:color="000000"/>
              <w:bottom w:val="single" w:sz="4" w:space="0" w:color="000000"/>
            </w:tcBorders>
            <w:shd w:val="clear" w:color="auto" w:fill="auto"/>
          </w:tcPr>
          <w:p w:rsidR="00DA13E4" w:rsidRPr="005A0042" w:rsidRDefault="00DA13E4" w:rsidP="00501E49">
            <w:pPr>
              <w:snapToGrid w:val="0"/>
              <w:ind w:firstLine="142"/>
              <w:rPr>
                <w:bCs/>
                <w:sz w:val="20"/>
                <w:szCs w:val="20"/>
              </w:rPr>
            </w:pPr>
            <w:r w:rsidRPr="005A0042">
              <w:rPr>
                <w:bCs/>
                <w:sz w:val="20"/>
                <w:szCs w:val="20"/>
              </w:rPr>
              <w:t>Ширина (мм)</w:t>
            </w:r>
            <w:r>
              <w:rPr>
                <w:bCs/>
                <w:sz w:val="20"/>
                <w:szCs w:val="20"/>
              </w:rPr>
              <w:t xml:space="preserve"> ±20 мм</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DA13E4" w:rsidRPr="005A0042" w:rsidRDefault="00DA13E4" w:rsidP="00972586">
            <w:pPr>
              <w:snapToGrid w:val="0"/>
              <w:contextualSpacing/>
              <w:jc w:val="center"/>
              <w:rPr>
                <w:bCs/>
                <w:sz w:val="20"/>
                <w:szCs w:val="20"/>
              </w:rPr>
            </w:pPr>
            <w:r>
              <w:rPr>
                <w:bCs/>
                <w:sz w:val="20"/>
                <w:szCs w:val="20"/>
              </w:rPr>
              <w:t>3030</w:t>
            </w:r>
          </w:p>
        </w:tc>
      </w:tr>
      <w:tr w:rsidR="00DA13E4" w:rsidRPr="005A0042" w:rsidTr="00DA13E4">
        <w:trPr>
          <w:trHeight w:val="180"/>
        </w:trPr>
        <w:tc>
          <w:tcPr>
            <w:tcW w:w="541" w:type="dxa"/>
            <w:vMerge/>
            <w:tcBorders>
              <w:left w:val="single" w:sz="4" w:space="0" w:color="000000"/>
            </w:tcBorders>
            <w:shd w:val="clear" w:color="auto" w:fill="auto"/>
          </w:tcPr>
          <w:p w:rsidR="00DA13E4" w:rsidRPr="005A0042" w:rsidRDefault="00DA13E4" w:rsidP="00BD3657">
            <w:pPr>
              <w:snapToGrid w:val="0"/>
              <w:spacing w:before="20" w:after="20"/>
              <w:ind w:left="30" w:right="30"/>
              <w:jc w:val="center"/>
              <w:rPr>
                <w:sz w:val="20"/>
                <w:szCs w:val="20"/>
              </w:rPr>
            </w:pPr>
          </w:p>
        </w:tc>
        <w:tc>
          <w:tcPr>
            <w:tcW w:w="2024" w:type="dxa"/>
            <w:vMerge/>
            <w:tcBorders>
              <w:left w:val="single" w:sz="4" w:space="0" w:color="000000"/>
            </w:tcBorders>
            <w:shd w:val="clear" w:color="auto" w:fill="auto"/>
          </w:tcPr>
          <w:p w:rsidR="00DA13E4" w:rsidRPr="005A0042" w:rsidRDefault="00DA13E4" w:rsidP="00BD3657">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4" w:rsidRPr="005A0042" w:rsidRDefault="00DA13E4" w:rsidP="00BD3657">
            <w:pPr>
              <w:jc w:val="center"/>
              <w:rPr>
                <w:sz w:val="20"/>
                <w:szCs w:val="20"/>
              </w:rPr>
            </w:pPr>
            <w:r w:rsidRPr="005A0042">
              <w:rPr>
                <w:sz w:val="20"/>
                <w:szCs w:val="20"/>
              </w:rPr>
              <w:t>Комплектация</w:t>
            </w:r>
          </w:p>
        </w:tc>
      </w:tr>
      <w:tr w:rsidR="005E024D" w:rsidRPr="005A0042" w:rsidTr="00DA13E4">
        <w:trPr>
          <w:trHeight w:val="85"/>
        </w:trPr>
        <w:tc>
          <w:tcPr>
            <w:tcW w:w="541" w:type="dxa"/>
            <w:vMerge/>
            <w:tcBorders>
              <w:left w:val="single" w:sz="4" w:space="0" w:color="000000"/>
            </w:tcBorders>
            <w:shd w:val="clear" w:color="auto" w:fill="auto"/>
          </w:tcPr>
          <w:p w:rsidR="005E024D" w:rsidRPr="005A0042" w:rsidRDefault="005E024D" w:rsidP="005E024D">
            <w:pPr>
              <w:snapToGrid w:val="0"/>
              <w:spacing w:before="20" w:after="20"/>
              <w:ind w:left="30" w:right="30"/>
              <w:jc w:val="center"/>
              <w:rPr>
                <w:sz w:val="20"/>
                <w:szCs w:val="20"/>
              </w:rPr>
            </w:pPr>
          </w:p>
        </w:tc>
        <w:tc>
          <w:tcPr>
            <w:tcW w:w="2024" w:type="dxa"/>
            <w:vMerge/>
            <w:tcBorders>
              <w:left w:val="single" w:sz="4" w:space="0" w:color="000000"/>
            </w:tcBorders>
            <w:shd w:val="clear" w:color="auto" w:fill="auto"/>
          </w:tcPr>
          <w:p w:rsidR="005E024D" w:rsidRPr="005A0042" w:rsidRDefault="005E024D" w:rsidP="005E024D">
            <w:pPr>
              <w:snapToGrid w:val="0"/>
              <w:rPr>
                <w:sz w:val="20"/>
                <w:szCs w:val="20"/>
              </w:rPr>
            </w:pPr>
          </w:p>
        </w:tc>
        <w:tc>
          <w:tcPr>
            <w:tcW w:w="3825" w:type="dxa"/>
            <w:tcBorders>
              <w:top w:val="single" w:sz="4" w:space="0" w:color="000000"/>
              <w:left w:val="single" w:sz="4" w:space="0" w:color="000000"/>
              <w:bottom w:val="single" w:sz="4" w:space="0" w:color="000000"/>
            </w:tcBorders>
            <w:shd w:val="clear" w:color="auto" w:fill="auto"/>
          </w:tcPr>
          <w:p w:rsidR="005E024D" w:rsidRPr="005E024D" w:rsidRDefault="005E024D" w:rsidP="005E024D">
            <w:pPr>
              <w:rPr>
                <w:sz w:val="20"/>
                <w:szCs w:val="20"/>
              </w:rPr>
            </w:pPr>
            <w:r w:rsidRPr="005E024D">
              <w:rPr>
                <w:sz w:val="20"/>
                <w:szCs w:val="20"/>
              </w:rPr>
              <w:t>Лестница, шт.</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5E024D" w:rsidRPr="005E024D" w:rsidRDefault="005E024D" w:rsidP="005E024D">
            <w:pPr>
              <w:jc w:val="center"/>
              <w:rPr>
                <w:sz w:val="20"/>
                <w:szCs w:val="20"/>
              </w:rPr>
            </w:pPr>
            <w:r w:rsidRPr="005E024D">
              <w:rPr>
                <w:sz w:val="20"/>
                <w:szCs w:val="20"/>
              </w:rPr>
              <w:t>1</w:t>
            </w:r>
          </w:p>
        </w:tc>
      </w:tr>
      <w:tr w:rsidR="005E024D" w:rsidRPr="005A0042" w:rsidTr="00DA13E4">
        <w:trPr>
          <w:trHeight w:val="130"/>
        </w:trPr>
        <w:tc>
          <w:tcPr>
            <w:tcW w:w="541" w:type="dxa"/>
            <w:vMerge/>
            <w:tcBorders>
              <w:left w:val="single" w:sz="4" w:space="0" w:color="000000"/>
            </w:tcBorders>
            <w:shd w:val="clear" w:color="auto" w:fill="auto"/>
          </w:tcPr>
          <w:p w:rsidR="005E024D" w:rsidRPr="005A0042" w:rsidRDefault="005E024D" w:rsidP="005E024D">
            <w:pPr>
              <w:snapToGrid w:val="0"/>
              <w:spacing w:before="20" w:after="20"/>
              <w:ind w:left="30" w:right="30"/>
              <w:jc w:val="center"/>
              <w:rPr>
                <w:sz w:val="20"/>
                <w:szCs w:val="20"/>
              </w:rPr>
            </w:pPr>
          </w:p>
        </w:tc>
        <w:tc>
          <w:tcPr>
            <w:tcW w:w="2024" w:type="dxa"/>
            <w:vMerge/>
            <w:tcBorders>
              <w:left w:val="single" w:sz="4" w:space="0" w:color="000000"/>
            </w:tcBorders>
            <w:shd w:val="clear" w:color="auto" w:fill="auto"/>
          </w:tcPr>
          <w:p w:rsidR="005E024D" w:rsidRPr="005A0042" w:rsidRDefault="005E024D" w:rsidP="005E024D">
            <w:pPr>
              <w:snapToGrid w:val="0"/>
              <w:rPr>
                <w:sz w:val="20"/>
                <w:szCs w:val="20"/>
              </w:rPr>
            </w:pPr>
          </w:p>
        </w:tc>
        <w:tc>
          <w:tcPr>
            <w:tcW w:w="3825" w:type="dxa"/>
            <w:tcBorders>
              <w:top w:val="single" w:sz="4" w:space="0" w:color="000000"/>
              <w:left w:val="single" w:sz="4" w:space="0" w:color="000000"/>
              <w:bottom w:val="single" w:sz="4" w:space="0" w:color="000000"/>
            </w:tcBorders>
            <w:shd w:val="clear" w:color="auto" w:fill="auto"/>
          </w:tcPr>
          <w:p w:rsidR="005E024D" w:rsidRPr="005E024D" w:rsidRDefault="005E024D" w:rsidP="005E024D">
            <w:pPr>
              <w:rPr>
                <w:sz w:val="20"/>
                <w:szCs w:val="20"/>
              </w:rPr>
            </w:pPr>
            <w:r w:rsidRPr="005E024D">
              <w:rPr>
                <w:sz w:val="20"/>
                <w:szCs w:val="20"/>
              </w:rPr>
              <w:t>Перекладина, шт.</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5E024D" w:rsidRPr="005E024D" w:rsidRDefault="005E024D" w:rsidP="005E024D">
            <w:pPr>
              <w:jc w:val="center"/>
              <w:rPr>
                <w:sz w:val="20"/>
                <w:szCs w:val="20"/>
              </w:rPr>
            </w:pPr>
            <w:r w:rsidRPr="005E024D">
              <w:rPr>
                <w:sz w:val="20"/>
                <w:szCs w:val="20"/>
              </w:rPr>
              <w:t>3</w:t>
            </w:r>
          </w:p>
        </w:tc>
      </w:tr>
      <w:tr w:rsidR="005E024D" w:rsidRPr="005A0042" w:rsidTr="00DA13E4">
        <w:trPr>
          <w:trHeight w:val="130"/>
        </w:trPr>
        <w:tc>
          <w:tcPr>
            <w:tcW w:w="541" w:type="dxa"/>
            <w:vMerge/>
            <w:tcBorders>
              <w:left w:val="single" w:sz="4" w:space="0" w:color="000000"/>
            </w:tcBorders>
            <w:shd w:val="clear" w:color="auto" w:fill="auto"/>
          </w:tcPr>
          <w:p w:rsidR="005E024D" w:rsidRPr="005A0042" w:rsidRDefault="005E024D" w:rsidP="005E024D">
            <w:pPr>
              <w:snapToGrid w:val="0"/>
              <w:spacing w:before="20" w:after="20"/>
              <w:ind w:left="30" w:right="30"/>
              <w:jc w:val="center"/>
              <w:rPr>
                <w:sz w:val="20"/>
                <w:szCs w:val="20"/>
              </w:rPr>
            </w:pPr>
          </w:p>
        </w:tc>
        <w:tc>
          <w:tcPr>
            <w:tcW w:w="2024" w:type="dxa"/>
            <w:vMerge/>
            <w:tcBorders>
              <w:left w:val="single" w:sz="4" w:space="0" w:color="000000"/>
            </w:tcBorders>
            <w:shd w:val="clear" w:color="auto" w:fill="auto"/>
          </w:tcPr>
          <w:p w:rsidR="005E024D" w:rsidRPr="005A0042" w:rsidRDefault="005E024D" w:rsidP="005E024D">
            <w:pPr>
              <w:snapToGrid w:val="0"/>
              <w:rPr>
                <w:sz w:val="20"/>
                <w:szCs w:val="20"/>
              </w:rPr>
            </w:pPr>
          </w:p>
        </w:tc>
        <w:tc>
          <w:tcPr>
            <w:tcW w:w="3825" w:type="dxa"/>
            <w:tcBorders>
              <w:top w:val="single" w:sz="4" w:space="0" w:color="000000"/>
              <w:left w:val="single" w:sz="4" w:space="0" w:color="000000"/>
              <w:bottom w:val="single" w:sz="4" w:space="0" w:color="000000"/>
            </w:tcBorders>
            <w:shd w:val="clear" w:color="auto" w:fill="auto"/>
          </w:tcPr>
          <w:p w:rsidR="005E024D" w:rsidRPr="005E024D" w:rsidRDefault="005E024D" w:rsidP="005E024D">
            <w:pPr>
              <w:rPr>
                <w:sz w:val="20"/>
                <w:szCs w:val="20"/>
              </w:rPr>
            </w:pPr>
            <w:r w:rsidRPr="005E024D">
              <w:rPr>
                <w:sz w:val="20"/>
                <w:szCs w:val="20"/>
              </w:rPr>
              <w:t>Стойка, шт.</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5E024D" w:rsidRPr="005E024D" w:rsidRDefault="005E024D" w:rsidP="005E024D">
            <w:pPr>
              <w:jc w:val="center"/>
              <w:rPr>
                <w:sz w:val="20"/>
                <w:szCs w:val="20"/>
              </w:rPr>
            </w:pPr>
            <w:r w:rsidRPr="005E024D">
              <w:rPr>
                <w:sz w:val="20"/>
                <w:szCs w:val="20"/>
              </w:rPr>
              <w:t>3</w:t>
            </w:r>
          </w:p>
        </w:tc>
      </w:tr>
      <w:tr w:rsidR="005E024D" w:rsidRPr="005A0042" w:rsidTr="00DA13E4">
        <w:trPr>
          <w:trHeight w:val="130"/>
        </w:trPr>
        <w:tc>
          <w:tcPr>
            <w:tcW w:w="541" w:type="dxa"/>
            <w:tcBorders>
              <w:left w:val="single" w:sz="4" w:space="0" w:color="000000"/>
            </w:tcBorders>
            <w:shd w:val="clear" w:color="auto" w:fill="auto"/>
          </w:tcPr>
          <w:p w:rsidR="005E024D" w:rsidRPr="005A0042" w:rsidRDefault="005E024D" w:rsidP="005E024D">
            <w:pPr>
              <w:snapToGrid w:val="0"/>
              <w:spacing w:before="20" w:after="20"/>
              <w:ind w:left="30" w:right="30"/>
              <w:jc w:val="center"/>
              <w:rPr>
                <w:sz w:val="20"/>
                <w:szCs w:val="20"/>
              </w:rPr>
            </w:pPr>
          </w:p>
        </w:tc>
        <w:tc>
          <w:tcPr>
            <w:tcW w:w="2024" w:type="dxa"/>
            <w:tcBorders>
              <w:left w:val="single" w:sz="4" w:space="0" w:color="000000"/>
            </w:tcBorders>
            <w:shd w:val="clear" w:color="auto" w:fill="auto"/>
          </w:tcPr>
          <w:p w:rsidR="005E024D" w:rsidRPr="005A0042" w:rsidRDefault="005E024D" w:rsidP="005E024D">
            <w:pPr>
              <w:snapToGrid w:val="0"/>
              <w:rPr>
                <w:sz w:val="20"/>
                <w:szCs w:val="20"/>
              </w:rPr>
            </w:pPr>
          </w:p>
        </w:tc>
        <w:tc>
          <w:tcPr>
            <w:tcW w:w="3825" w:type="dxa"/>
            <w:tcBorders>
              <w:top w:val="single" w:sz="4" w:space="0" w:color="000000"/>
              <w:left w:val="single" w:sz="4" w:space="0" w:color="000000"/>
              <w:bottom w:val="single" w:sz="4" w:space="0" w:color="000000"/>
            </w:tcBorders>
            <w:shd w:val="clear" w:color="auto" w:fill="auto"/>
          </w:tcPr>
          <w:p w:rsidR="005E024D" w:rsidRPr="005E024D" w:rsidRDefault="005E024D" w:rsidP="005E024D">
            <w:pPr>
              <w:rPr>
                <w:sz w:val="20"/>
                <w:szCs w:val="20"/>
              </w:rPr>
            </w:pPr>
            <w:r w:rsidRPr="005E024D">
              <w:rPr>
                <w:sz w:val="20"/>
                <w:szCs w:val="20"/>
              </w:rPr>
              <w:t>Обойма, шт.</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5E024D" w:rsidRPr="005E024D" w:rsidRDefault="005E024D" w:rsidP="005E024D">
            <w:pPr>
              <w:jc w:val="center"/>
              <w:rPr>
                <w:sz w:val="20"/>
                <w:szCs w:val="20"/>
              </w:rPr>
            </w:pPr>
            <w:r w:rsidRPr="005E024D">
              <w:rPr>
                <w:sz w:val="20"/>
                <w:szCs w:val="20"/>
              </w:rPr>
              <w:t>16</w:t>
            </w:r>
          </w:p>
        </w:tc>
      </w:tr>
      <w:tr w:rsidR="005E024D" w:rsidRPr="005A0042" w:rsidTr="00DA13E4">
        <w:trPr>
          <w:trHeight w:val="130"/>
        </w:trPr>
        <w:tc>
          <w:tcPr>
            <w:tcW w:w="541" w:type="dxa"/>
            <w:tcBorders>
              <w:left w:val="single" w:sz="4" w:space="0" w:color="000000"/>
            </w:tcBorders>
            <w:shd w:val="clear" w:color="auto" w:fill="auto"/>
          </w:tcPr>
          <w:p w:rsidR="005E024D" w:rsidRPr="005A0042" w:rsidRDefault="005E024D" w:rsidP="005E024D">
            <w:pPr>
              <w:snapToGrid w:val="0"/>
              <w:spacing w:before="20" w:after="20"/>
              <w:ind w:left="30" w:right="30"/>
              <w:jc w:val="center"/>
              <w:rPr>
                <w:sz w:val="20"/>
                <w:szCs w:val="20"/>
              </w:rPr>
            </w:pPr>
          </w:p>
        </w:tc>
        <w:tc>
          <w:tcPr>
            <w:tcW w:w="2024" w:type="dxa"/>
            <w:tcBorders>
              <w:left w:val="single" w:sz="4" w:space="0" w:color="000000"/>
            </w:tcBorders>
            <w:shd w:val="clear" w:color="auto" w:fill="auto"/>
          </w:tcPr>
          <w:p w:rsidR="005E024D" w:rsidRPr="005A0042" w:rsidRDefault="005E024D" w:rsidP="005E024D">
            <w:pPr>
              <w:snapToGrid w:val="0"/>
              <w:rPr>
                <w:sz w:val="20"/>
                <w:szCs w:val="20"/>
              </w:rPr>
            </w:pPr>
          </w:p>
        </w:tc>
        <w:tc>
          <w:tcPr>
            <w:tcW w:w="3825" w:type="dxa"/>
            <w:tcBorders>
              <w:top w:val="single" w:sz="4" w:space="0" w:color="000000"/>
              <w:left w:val="single" w:sz="4" w:space="0" w:color="000000"/>
              <w:bottom w:val="single" w:sz="4" w:space="0" w:color="000000"/>
            </w:tcBorders>
            <w:shd w:val="clear" w:color="auto" w:fill="auto"/>
          </w:tcPr>
          <w:p w:rsidR="005E024D" w:rsidRPr="005E024D" w:rsidRDefault="005E024D" w:rsidP="005E024D">
            <w:pPr>
              <w:rPr>
                <w:sz w:val="20"/>
                <w:szCs w:val="20"/>
              </w:rPr>
            </w:pPr>
            <w:r w:rsidRPr="005E024D">
              <w:rPr>
                <w:sz w:val="20"/>
                <w:szCs w:val="20"/>
              </w:rPr>
              <w:t>Рама, шт.</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5E024D" w:rsidRPr="005E024D" w:rsidRDefault="005E024D" w:rsidP="005E024D">
            <w:pPr>
              <w:jc w:val="center"/>
              <w:rPr>
                <w:sz w:val="20"/>
                <w:szCs w:val="20"/>
              </w:rPr>
            </w:pPr>
            <w:r w:rsidRPr="005E024D">
              <w:rPr>
                <w:sz w:val="20"/>
                <w:szCs w:val="20"/>
              </w:rPr>
              <w:t>1</w:t>
            </w:r>
          </w:p>
        </w:tc>
      </w:tr>
      <w:tr w:rsidR="005E024D" w:rsidRPr="005A0042" w:rsidTr="00DA13E4">
        <w:trPr>
          <w:trHeight w:val="130"/>
        </w:trPr>
        <w:tc>
          <w:tcPr>
            <w:tcW w:w="541" w:type="dxa"/>
            <w:tcBorders>
              <w:left w:val="single" w:sz="4" w:space="0" w:color="000000"/>
            </w:tcBorders>
            <w:shd w:val="clear" w:color="auto" w:fill="auto"/>
          </w:tcPr>
          <w:p w:rsidR="005E024D" w:rsidRPr="005A0042" w:rsidRDefault="005E024D" w:rsidP="005E024D">
            <w:pPr>
              <w:snapToGrid w:val="0"/>
              <w:spacing w:before="20" w:after="20"/>
              <w:ind w:left="30" w:right="30"/>
              <w:jc w:val="center"/>
              <w:rPr>
                <w:sz w:val="20"/>
                <w:szCs w:val="20"/>
              </w:rPr>
            </w:pPr>
          </w:p>
        </w:tc>
        <w:tc>
          <w:tcPr>
            <w:tcW w:w="2024" w:type="dxa"/>
            <w:tcBorders>
              <w:left w:val="single" w:sz="4" w:space="0" w:color="000000"/>
            </w:tcBorders>
            <w:shd w:val="clear" w:color="auto" w:fill="auto"/>
          </w:tcPr>
          <w:p w:rsidR="005E024D" w:rsidRPr="005A0042" w:rsidRDefault="005E024D" w:rsidP="005E024D">
            <w:pPr>
              <w:snapToGrid w:val="0"/>
              <w:rPr>
                <w:sz w:val="20"/>
                <w:szCs w:val="20"/>
              </w:rPr>
            </w:pPr>
          </w:p>
        </w:tc>
        <w:tc>
          <w:tcPr>
            <w:tcW w:w="3825" w:type="dxa"/>
            <w:tcBorders>
              <w:top w:val="single" w:sz="4" w:space="0" w:color="000000"/>
              <w:left w:val="single" w:sz="4" w:space="0" w:color="000000"/>
              <w:bottom w:val="single" w:sz="4" w:space="0" w:color="000000"/>
            </w:tcBorders>
            <w:shd w:val="clear" w:color="auto" w:fill="auto"/>
          </w:tcPr>
          <w:p w:rsidR="005E024D" w:rsidRPr="005E024D" w:rsidRDefault="005E024D" w:rsidP="005E024D">
            <w:pPr>
              <w:rPr>
                <w:sz w:val="20"/>
                <w:szCs w:val="20"/>
              </w:rPr>
            </w:pPr>
            <w:r w:rsidRPr="005E024D">
              <w:rPr>
                <w:sz w:val="20"/>
                <w:szCs w:val="20"/>
              </w:rPr>
              <w:t>Опора, шт.</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5E024D" w:rsidRPr="005E024D" w:rsidRDefault="005E024D" w:rsidP="005E024D">
            <w:pPr>
              <w:jc w:val="center"/>
              <w:rPr>
                <w:sz w:val="20"/>
                <w:szCs w:val="20"/>
              </w:rPr>
            </w:pPr>
            <w:r w:rsidRPr="005E024D">
              <w:rPr>
                <w:sz w:val="20"/>
                <w:szCs w:val="20"/>
              </w:rPr>
              <w:t>6</w:t>
            </w:r>
          </w:p>
        </w:tc>
      </w:tr>
      <w:tr w:rsidR="003144CE" w:rsidRPr="005A0042" w:rsidTr="00DA13E4">
        <w:trPr>
          <w:trHeight w:val="130"/>
        </w:trPr>
        <w:tc>
          <w:tcPr>
            <w:tcW w:w="541" w:type="dxa"/>
            <w:tcBorders>
              <w:left w:val="single" w:sz="4" w:space="0" w:color="000000"/>
            </w:tcBorders>
            <w:shd w:val="clear" w:color="auto" w:fill="auto"/>
          </w:tcPr>
          <w:p w:rsidR="003144CE" w:rsidRPr="005A0042" w:rsidRDefault="003144CE" w:rsidP="005E024D">
            <w:pPr>
              <w:snapToGrid w:val="0"/>
              <w:spacing w:before="20" w:after="20"/>
              <w:ind w:left="30" w:right="30"/>
              <w:jc w:val="center"/>
              <w:rPr>
                <w:sz w:val="20"/>
                <w:szCs w:val="20"/>
              </w:rPr>
            </w:pPr>
          </w:p>
        </w:tc>
        <w:tc>
          <w:tcPr>
            <w:tcW w:w="2024" w:type="dxa"/>
            <w:tcBorders>
              <w:left w:val="single" w:sz="4" w:space="0" w:color="000000"/>
            </w:tcBorders>
            <w:shd w:val="clear" w:color="auto" w:fill="auto"/>
          </w:tcPr>
          <w:p w:rsidR="003144CE" w:rsidRPr="005A0042" w:rsidRDefault="003144CE" w:rsidP="005E024D">
            <w:pPr>
              <w:snapToGrid w:val="0"/>
              <w:rPr>
                <w:sz w:val="20"/>
                <w:szCs w:val="20"/>
              </w:rPr>
            </w:pPr>
          </w:p>
        </w:tc>
        <w:tc>
          <w:tcPr>
            <w:tcW w:w="3825" w:type="dxa"/>
            <w:tcBorders>
              <w:top w:val="single" w:sz="4" w:space="0" w:color="000000"/>
              <w:left w:val="single" w:sz="4" w:space="0" w:color="000000"/>
              <w:bottom w:val="single" w:sz="4" w:space="0" w:color="000000"/>
            </w:tcBorders>
            <w:shd w:val="clear" w:color="auto" w:fill="auto"/>
          </w:tcPr>
          <w:p w:rsidR="003144CE" w:rsidRPr="005E024D" w:rsidRDefault="003144CE" w:rsidP="005E024D">
            <w:pPr>
              <w:rPr>
                <w:sz w:val="20"/>
                <w:szCs w:val="20"/>
              </w:rPr>
            </w:pPr>
            <w:r>
              <w:rPr>
                <w:sz w:val="20"/>
                <w:szCs w:val="20"/>
              </w:rPr>
              <w:t>Настил, шт.</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3144CE" w:rsidRPr="005E024D" w:rsidRDefault="003144CE" w:rsidP="005E024D">
            <w:pPr>
              <w:jc w:val="center"/>
              <w:rPr>
                <w:sz w:val="20"/>
                <w:szCs w:val="20"/>
              </w:rPr>
            </w:pPr>
            <w:r>
              <w:rPr>
                <w:sz w:val="20"/>
                <w:szCs w:val="20"/>
              </w:rPr>
              <w:t>1</w:t>
            </w:r>
          </w:p>
        </w:tc>
      </w:tr>
      <w:tr w:rsidR="00DA13E4" w:rsidRPr="005A0042" w:rsidTr="00DA13E4">
        <w:trPr>
          <w:trHeight w:val="131"/>
        </w:trPr>
        <w:tc>
          <w:tcPr>
            <w:tcW w:w="541" w:type="dxa"/>
            <w:tcBorders>
              <w:top w:val="single" w:sz="4" w:space="0" w:color="000000"/>
              <w:left w:val="single" w:sz="4" w:space="0" w:color="000000"/>
              <w:bottom w:val="single" w:sz="4" w:space="0" w:color="000000"/>
            </w:tcBorders>
            <w:shd w:val="clear" w:color="auto" w:fill="auto"/>
          </w:tcPr>
          <w:p w:rsidR="00DA13E4" w:rsidRPr="005A0042" w:rsidRDefault="00DA13E4" w:rsidP="00972586">
            <w:pPr>
              <w:snapToGrid w:val="0"/>
              <w:spacing w:before="20" w:after="20"/>
              <w:ind w:left="30" w:right="30"/>
              <w:jc w:val="center"/>
              <w:rPr>
                <w:sz w:val="20"/>
                <w:szCs w:val="20"/>
              </w:rPr>
            </w:pPr>
          </w:p>
        </w:tc>
        <w:tc>
          <w:tcPr>
            <w:tcW w:w="2024" w:type="dxa"/>
            <w:tcBorders>
              <w:top w:val="single" w:sz="4" w:space="0" w:color="000000"/>
              <w:left w:val="single" w:sz="4" w:space="0" w:color="000000"/>
              <w:bottom w:val="single" w:sz="4" w:space="0" w:color="000000"/>
            </w:tcBorders>
            <w:shd w:val="clear" w:color="auto" w:fill="auto"/>
          </w:tcPr>
          <w:p w:rsidR="00DA13E4" w:rsidRPr="005A0042" w:rsidRDefault="00DA13E4" w:rsidP="00972586">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4" w:rsidRPr="005A0042" w:rsidRDefault="00DA13E4" w:rsidP="005E024D">
            <w:pPr>
              <w:snapToGrid w:val="0"/>
              <w:ind w:firstLine="175"/>
              <w:jc w:val="center"/>
              <w:rPr>
                <w:bCs/>
                <w:sz w:val="20"/>
                <w:szCs w:val="20"/>
              </w:rPr>
            </w:pPr>
            <w:r w:rsidRPr="005A0042">
              <w:rPr>
                <w:sz w:val="20"/>
                <w:szCs w:val="20"/>
              </w:rPr>
              <w:t>Лестница</w:t>
            </w:r>
          </w:p>
        </w:tc>
      </w:tr>
      <w:tr w:rsidR="00DA13E4" w:rsidRPr="005A0042" w:rsidTr="00DA13E4">
        <w:trPr>
          <w:trHeight w:val="131"/>
        </w:trPr>
        <w:tc>
          <w:tcPr>
            <w:tcW w:w="541" w:type="dxa"/>
            <w:tcBorders>
              <w:top w:val="single" w:sz="4" w:space="0" w:color="000000"/>
              <w:left w:val="single" w:sz="4" w:space="0" w:color="000000"/>
              <w:bottom w:val="single" w:sz="4" w:space="0" w:color="000000"/>
            </w:tcBorders>
            <w:shd w:val="clear" w:color="auto" w:fill="auto"/>
          </w:tcPr>
          <w:p w:rsidR="00DA13E4" w:rsidRPr="005A0042" w:rsidRDefault="00DA13E4" w:rsidP="00972586">
            <w:pPr>
              <w:snapToGrid w:val="0"/>
              <w:spacing w:before="20" w:after="20"/>
              <w:ind w:left="30" w:right="30"/>
              <w:jc w:val="center"/>
              <w:rPr>
                <w:sz w:val="20"/>
                <w:szCs w:val="20"/>
              </w:rPr>
            </w:pPr>
          </w:p>
        </w:tc>
        <w:tc>
          <w:tcPr>
            <w:tcW w:w="2024" w:type="dxa"/>
            <w:tcBorders>
              <w:top w:val="single" w:sz="4" w:space="0" w:color="000000"/>
              <w:left w:val="single" w:sz="4" w:space="0" w:color="000000"/>
              <w:bottom w:val="single" w:sz="4" w:space="0" w:color="000000"/>
            </w:tcBorders>
            <w:shd w:val="clear" w:color="auto" w:fill="auto"/>
          </w:tcPr>
          <w:p w:rsidR="00DA13E4" w:rsidRPr="005A0042" w:rsidRDefault="00DA13E4" w:rsidP="00972586">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5E024D" w:rsidRPr="005E024D" w:rsidRDefault="005E024D" w:rsidP="005E024D">
            <w:pPr>
              <w:snapToGrid w:val="0"/>
              <w:ind w:firstLine="175"/>
              <w:jc w:val="both"/>
              <w:rPr>
                <w:sz w:val="20"/>
                <w:szCs w:val="20"/>
              </w:rPr>
            </w:pPr>
            <w:r w:rsidRPr="005E024D">
              <w:rPr>
                <w:sz w:val="20"/>
                <w:szCs w:val="20"/>
              </w:rPr>
              <w:t xml:space="preserve">Лестница состоит из двух стоек длиной 2600 мм, изготовленных из стальной трубы диаметром 76 мм толщиной стенки 2 мм, которые расположены на расстоянии 824 мм друг от друга. Между стойками располагаются перекладины длиной 824 мм, изготовленные из стальной трубы диаметром 26,8 мм толщиной стенки 2,8 мм. Перекладины расположены 350 мм между осями, нижняя перекладина расположена на 315 мм от края трубы, всего 7 перекладин. Снизу к стойкам приварены пластины металлические габаритами 120х120 мм, толщиной 6 мм. </w:t>
            </w:r>
          </w:p>
          <w:p w:rsidR="00DA13E4" w:rsidRPr="005A0042" w:rsidRDefault="005E024D" w:rsidP="005E024D">
            <w:pPr>
              <w:snapToGrid w:val="0"/>
              <w:ind w:firstLine="175"/>
              <w:jc w:val="both"/>
              <w:rPr>
                <w:bCs/>
                <w:sz w:val="20"/>
                <w:szCs w:val="20"/>
              </w:rPr>
            </w:pPr>
            <w:r w:rsidRPr="005E024D">
              <w:rPr>
                <w:sz w:val="20"/>
                <w:szCs w:val="20"/>
              </w:rPr>
              <w:t>Лестница представляет собой сварную конструкцию. Верхние открытые концы стоек закрыты эллиптическими пластиковыми антивандальными заглушками</w:t>
            </w:r>
            <w:r w:rsidR="00DA13E4">
              <w:rPr>
                <w:sz w:val="20"/>
                <w:szCs w:val="20"/>
              </w:rPr>
              <w:t>.</w:t>
            </w:r>
          </w:p>
        </w:tc>
      </w:tr>
      <w:tr w:rsidR="00DA13E4" w:rsidRPr="005A0042" w:rsidTr="00DA13E4">
        <w:trPr>
          <w:trHeight w:val="131"/>
        </w:trPr>
        <w:tc>
          <w:tcPr>
            <w:tcW w:w="541" w:type="dxa"/>
            <w:tcBorders>
              <w:top w:val="single" w:sz="4" w:space="0" w:color="000000"/>
              <w:left w:val="single" w:sz="4" w:space="0" w:color="000000"/>
              <w:bottom w:val="single" w:sz="4" w:space="0" w:color="000000"/>
            </w:tcBorders>
            <w:shd w:val="clear" w:color="auto" w:fill="auto"/>
          </w:tcPr>
          <w:p w:rsidR="00DA13E4" w:rsidRPr="005A0042" w:rsidRDefault="00DA13E4" w:rsidP="00972586">
            <w:pPr>
              <w:snapToGrid w:val="0"/>
              <w:spacing w:before="20" w:after="20"/>
              <w:ind w:left="30" w:right="30"/>
              <w:jc w:val="center"/>
              <w:rPr>
                <w:sz w:val="20"/>
                <w:szCs w:val="20"/>
              </w:rPr>
            </w:pPr>
          </w:p>
        </w:tc>
        <w:tc>
          <w:tcPr>
            <w:tcW w:w="2024" w:type="dxa"/>
            <w:tcBorders>
              <w:top w:val="single" w:sz="4" w:space="0" w:color="000000"/>
              <w:left w:val="single" w:sz="4" w:space="0" w:color="000000"/>
              <w:bottom w:val="single" w:sz="4" w:space="0" w:color="000000"/>
            </w:tcBorders>
            <w:shd w:val="clear" w:color="auto" w:fill="auto"/>
          </w:tcPr>
          <w:p w:rsidR="00DA13E4" w:rsidRPr="005A0042" w:rsidRDefault="00DA13E4" w:rsidP="00972586">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4" w:rsidRPr="005A0042" w:rsidRDefault="005E024D" w:rsidP="005E024D">
            <w:pPr>
              <w:snapToGrid w:val="0"/>
              <w:ind w:firstLine="175"/>
              <w:jc w:val="center"/>
              <w:rPr>
                <w:sz w:val="20"/>
                <w:szCs w:val="20"/>
              </w:rPr>
            </w:pPr>
            <w:r w:rsidRPr="005E024D">
              <w:rPr>
                <w:sz w:val="20"/>
                <w:szCs w:val="20"/>
              </w:rPr>
              <w:t>Перекладина</w:t>
            </w:r>
          </w:p>
        </w:tc>
      </w:tr>
      <w:tr w:rsidR="00DA13E4" w:rsidRPr="005A0042" w:rsidTr="00DA13E4">
        <w:trPr>
          <w:trHeight w:val="131"/>
        </w:trPr>
        <w:tc>
          <w:tcPr>
            <w:tcW w:w="541" w:type="dxa"/>
            <w:tcBorders>
              <w:top w:val="single" w:sz="4" w:space="0" w:color="000000"/>
              <w:left w:val="single" w:sz="4" w:space="0" w:color="000000"/>
              <w:bottom w:val="single" w:sz="4" w:space="0" w:color="000000"/>
            </w:tcBorders>
            <w:shd w:val="clear" w:color="auto" w:fill="auto"/>
          </w:tcPr>
          <w:p w:rsidR="00DA13E4" w:rsidRPr="005A0042" w:rsidRDefault="00DA13E4" w:rsidP="00972586">
            <w:pPr>
              <w:snapToGrid w:val="0"/>
              <w:spacing w:before="20" w:after="20"/>
              <w:ind w:left="30" w:right="30"/>
              <w:jc w:val="center"/>
              <w:rPr>
                <w:sz w:val="20"/>
                <w:szCs w:val="20"/>
              </w:rPr>
            </w:pPr>
          </w:p>
        </w:tc>
        <w:tc>
          <w:tcPr>
            <w:tcW w:w="2024" w:type="dxa"/>
            <w:tcBorders>
              <w:top w:val="single" w:sz="4" w:space="0" w:color="000000"/>
              <w:left w:val="single" w:sz="4" w:space="0" w:color="000000"/>
              <w:bottom w:val="single" w:sz="4" w:space="0" w:color="000000"/>
            </w:tcBorders>
            <w:shd w:val="clear" w:color="auto" w:fill="auto"/>
          </w:tcPr>
          <w:p w:rsidR="00DA13E4" w:rsidRPr="005A0042" w:rsidRDefault="00DA13E4" w:rsidP="00972586">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4" w:rsidRPr="005A0042" w:rsidRDefault="005E024D" w:rsidP="00F851A9">
            <w:pPr>
              <w:snapToGrid w:val="0"/>
              <w:ind w:firstLine="175"/>
              <w:rPr>
                <w:sz w:val="20"/>
                <w:szCs w:val="20"/>
              </w:rPr>
            </w:pPr>
            <w:r w:rsidRPr="005E024D">
              <w:rPr>
                <w:sz w:val="20"/>
                <w:szCs w:val="20"/>
              </w:rPr>
              <w:t>Перекладина представляет собой трубу длиной 1080 мм, изготовленную из металлической трубы диаметром не менее 33,5 мм толщиной не менее 2,8 мм. С обеих сторон перекладины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перекладины к стойке комплекса.  Перекладина имеет по ответвлению с каждой стороны, выполненному из гнутой трубы диаметром не менее 33,5 мм толщиной не менее 2,8 мм, одним обжатым концом приваренную к перекладине, другой конец служит для крепления отвода. Ответвление расположено параллельно перекладине для обеспечения сборки со стойкой</w:t>
            </w:r>
            <w:r w:rsidR="00DA13E4" w:rsidRPr="005A0042">
              <w:rPr>
                <w:sz w:val="20"/>
                <w:szCs w:val="20"/>
              </w:rPr>
              <w:t>.</w:t>
            </w:r>
          </w:p>
        </w:tc>
      </w:tr>
      <w:tr w:rsidR="005E024D" w:rsidRPr="005A0042" w:rsidTr="00DA13E4">
        <w:trPr>
          <w:trHeight w:val="131"/>
        </w:trPr>
        <w:tc>
          <w:tcPr>
            <w:tcW w:w="541"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spacing w:before="20" w:after="20"/>
              <w:ind w:left="30" w:right="30"/>
              <w:jc w:val="center"/>
              <w:rPr>
                <w:sz w:val="20"/>
                <w:szCs w:val="20"/>
              </w:rPr>
            </w:pPr>
          </w:p>
        </w:tc>
        <w:tc>
          <w:tcPr>
            <w:tcW w:w="2024"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5E024D" w:rsidRPr="005A0042" w:rsidRDefault="005E024D" w:rsidP="005E024D">
            <w:pPr>
              <w:snapToGrid w:val="0"/>
              <w:ind w:firstLine="175"/>
              <w:jc w:val="center"/>
              <w:rPr>
                <w:sz w:val="20"/>
                <w:szCs w:val="20"/>
              </w:rPr>
            </w:pPr>
            <w:r w:rsidRPr="005E024D">
              <w:rPr>
                <w:sz w:val="20"/>
                <w:szCs w:val="20"/>
              </w:rPr>
              <w:t>Стойка</w:t>
            </w:r>
          </w:p>
        </w:tc>
      </w:tr>
      <w:tr w:rsidR="005E024D" w:rsidRPr="005A0042" w:rsidTr="00DA13E4">
        <w:trPr>
          <w:trHeight w:val="131"/>
        </w:trPr>
        <w:tc>
          <w:tcPr>
            <w:tcW w:w="541"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spacing w:before="20" w:after="20"/>
              <w:ind w:left="30" w:right="30"/>
              <w:jc w:val="center"/>
              <w:rPr>
                <w:sz w:val="20"/>
                <w:szCs w:val="20"/>
              </w:rPr>
            </w:pPr>
          </w:p>
        </w:tc>
        <w:tc>
          <w:tcPr>
            <w:tcW w:w="2024"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5E024D" w:rsidRPr="005A0042" w:rsidRDefault="005E024D" w:rsidP="00972586">
            <w:pPr>
              <w:snapToGrid w:val="0"/>
              <w:ind w:firstLine="175"/>
              <w:rPr>
                <w:sz w:val="20"/>
                <w:szCs w:val="20"/>
              </w:rPr>
            </w:pPr>
            <w:r w:rsidRPr="005E024D">
              <w:rPr>
                <w:sz w:val="20"/>
                <w:szCs w:val="20"/>
              </w:rPr>
              <w:t>Стойка комплекса должна быть изготовлена из стальной трубы диаметром не менее 76 мм с толщиной стенки не менее 2 мм. Стойки длиной 2600 мм, 1330 мм, 1010 мм, на одном конце приварена пластина металлическая габаритами 120х120 мм, толщиной 6 мм, другой конец закрыт заглушкой пластиковой антивандальной эллиптической</w:t>
            </w:r>
          </w:p>
        </w:tc>
      </w:tr>
      <w:tr w:rsidR="005E024D" w:rsidRPr="005A0042" w:rsidTr="00DA13E4">
        <w:trPr>
          <w:trHeight w:val="131"/>
        </w:trPr>
        <w:tc>
          <w:tcPr>
            <w:tcW w:w="541"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spacing w:before="20" w:after="20"/>
              <w:ind w:left="30" w:right="30"/>
              <w:jc w:val="center"/>
              <w:rPr>
                <w:sz w:val="20"/>
                <w:szCs w:val="20"/>
              </w:rPr>
            </w:pPr>
          </w:p>
        </w:tc>
        <w:tc>
          <w:tcPr>
            <w:tcW w:w="2024"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5E024D" w:rsidRPr="005A0042" w:rsidRDefault="005E024D" w:rsidP="005E024D">
            <w:pPr>
              <w:snapToGrid w:val="0"/>
              <w:ind w:firstLine="175"/>
              <w:jc w:val="center"/>
              <w:rPr>
                <w:sz w:val="20"/>
                <w:szCs w:val="20"/>
              </w:rPr>
            </w:pPr>
            <w:r w:rsidRPr="005E024D">
              <w:rPr>
                <w:sz w:val="20"/>
                <w:szCs w:val="20"/>
              </w:rPr>
              <w:t>Рама</w:t>
            </w:r>
          </w:p>
        </w:tc>
      </w:tr>
      <w:tr w:rsidR="005E024D" w:rsidRPr="005A0042" w:rsidTr="00DA13E4">
        <w:trPr>
          <w:trHeight w:val="131"/>
        </w:trPr>
        <w:tc>
          <w:tcPr>
            <w:tcW w:w="541"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spacing w:before="20" w:after="20"/>
              <w:ind w:left="30" w:right="30"/>
              <w:jc w:val="center"/>
              <w:rPr>
                <w:sz w:val="20"/>
                <w:szCs w:val="20"/>
              </w:rPr>
            </w:pPr>
          </w:p>
        </w:tc>
        <w:tc>
          <w:tcPr>
            <w:tcW w:w="2024"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5E024D" w:rsidRPr="005A0042" w:rsidRDefault="005E024D" w:rsidP="00972586">
            <w:pPr>
              <w:snapToGrid w:val="0"/>
              <w:ind w:firstLine="175"/>
              <w:rPr>
                <w:sz w:val="20"/>
                <w:szCs w:val="20"/>
              </w:rPr>
            </w:pPr>
            <w:r w:rsidRPr="005E024D">
              <w:rPr>
                <w:sz w:val="20"/>
                <w:szCs w:val="20"/>
              </w:rPr>
              <w:t>Представляет собой металлоконструкцию из труб профильных 80х40 мм толщиной стенки 2 мм, которые сварены между собой. Рама имеет габариты 3455х3030 мм, сверху рамы приварены металлические пластины 120х120 мм толщиной 8 мм для крепления стоек, лестниц и опор, снизу рамы приварены металлические пластины 120х120 мм толщиной 4 мм</w:t>
            </w:r>
          </w:p>
        </w:tc>
      </w:tr>
      <w:tr w:rsidR="005E024D" w:rsidRPr="005A0042" w:rsidTr="00DA13E4">
        <w:trPr>
          <w:trHeight w:val="131"/>
        </w:trPr>
        <w:tc>
          <w:tcPr>
            <w:tcW w:w="541"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spacing w:before="20" w:after="20"/>
              <w:ind w:left="30" w:right="30"/>
              <w:jc w:val="center"/>
              <w:rPr>
                <w:sz w:val="20"/>
                <w:szCs w:val="20"/>
              </w:rPr>
            </w:pPr>
          </w:p>
        </w:tc>
        <w:tc>
          <w:tcPr>
            <w:tcW w:w="2024"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5E024D" w:rsidRPr="005A0042" w:rsidRDefault="005E024D" w:rsidP="005E024D">
            <w:pPr>
              <w:snapToGrid w:val="0"/>
              <w:ind w:firstLine="175"/>
              <w:jc w:val="center"/>
              <w:rPr>
                <w:sz w:val="20"/>
                <w:szCs w:val="20"/>
              </w:rPr>
            </w:pPr>
            <w:r w:rsidRPr="005E024D">
              <w:rPr>
                <w:sz w:val="20"/>
                <w:szCs w:val="20"/>
              </w:rPr>
              <w:t>Опора</w:t>
            </w:r>
          </w:p>
        </w:tc>
      </w:tr>
      <w:tr w:rsidR="005E024D" w:rsidRPr="005A0042" w:rsidTr="00DA13E4">
        <w:trPr>
          <w:trHeight w:val="131"/>
        </w:trPr>
        <w:tc>
          <w:tcPr>
            <w:tcW w:w="541"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spacing w:before="20" w:after="20"/>
              <w:ind w:left="30" w:right="30"/>
              <w:jc w:val="center"/>
              <w:rPr>
                <w:sz w:val="20"/>
                <w:szCs w:val="20"/>
              </w:rPr>
            </w:pPr>
          </w:p>
        </w:tc>
        <w:tc>
          <w:tcPr>
            <w:tcW w:w="2024"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5E024D" w:rsidRPr="005A0042" w:rsidRDefault="005E024D" w:rsidP="00F851A9">
            <w:pPr>
              <w:snapToGrid w:val="0"/>
              <w:ind w:firstLine="175"/>
              <w:rPr>
                <w:sz w:val="20"/>
                <w:szCs w:val="20"/>
              </w:rPr>
            </w:pPr>
            <w:r w:rsidRPr="005E024D">
              <w:rPr>
                <w:sz w:val="20"/>
                <w:szCs w:val="20"/>
              </w:rPr>
              <w:t xml:space="preserve">Опора представляет собой гнутую металлическую трубу диаметром 33,5 мм толщиной стенки 2,8 мм, которая согнута под углом 90 градусов. С одной стороны опоры на расстоянии не более 13 мм от торцов должны быть расположены два сквозных отверстия </w:t>
            </w:r>
            <w:bookmarkStart w:id="0" w:name="_GoBack"/>
            <w:bookmarkEnd w:id="0"/>
            <w:r w:rsidRPr="005E024D">
              <w:rPr>
                <w:sz w:val="20"/>
                <w:szCs w:val="20"/>
              </w:rPr>
              <w:t>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перекладины к стойке комплекса. Опора служит для крепления к трем свободным стойкам турника, для обеспечения дополнительной фиксации турников во время проведения занятий</w:t>
            </w:r>
          </w:p>
        </w:tc>
      </w:tr>
      <w:tr w:rsidR="003144CE" w:rsidRPr="005A0042" w:rsidTr="00DA13E4">
        <w:trPr>
          <w:trHeight w:val="131"/>
        </w:trPr>
        <w:tc>
          <w:tcPr>
            <w:tcW w:w="541" w:type="dxa"/>
            <w:tcBorders>
              <w:top w:val="single" w:sz="4" w:space="0" w:color="000000"/>
              <w:left w:val="single" w:sz="4" w:space="0" w:color="000000"/>
              <w:bottom w:val="single" w:sz="4" w:space="0" w:color="000000"/>
            </w:tcBorders>
            <w:shd w:val="clear" w:color="auto" w:fill="auto"/>
          </w:tcPr>
          <w:p w:rsidR="003144CE" w:rsidRPr="005A0042" w:rsidRDefault="003144CE" w:rsidP="00972586">
            <w:pPr>
              <w:snapToGrid w:val="0"/>
              <w:spacing w:before="20" w:after="20"/>
              <w:ind w:left="30" w:right="30"/>
              <w:jc w:val="center"/>
              <w:rPr>
                <w:sz w:val="20"/>
                <w:szCs w:val="20"/>
              </w:rPr>
            </w:pPr>
          </w:p>
        </w:tc>
        <w:tc>
          <w:tcPr>
            <w:tcW w:w="2024" w:type="dxa"/>
            <w:tcBorders>
              <w:top w:val="single" w:sz="4" w:space="0" w:color="000000"/>
              <w:left w:val="single" w:sz="4" w:space="0" w:color="000000"/>
              <w:bottom w:val="single" w:sz="4" w:space="0" w:color="000000"/>
            </w:tcBorders>
            <w:shd w:val="clear" w:color="auto" w:fill="auto"/>
          </w:tcPr>
          <w:p w:rsidR="003144CE" w:rsidRPr="005A0042" w:rsidRDefault="003144CE" w:rsidP="00972586">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3144CE" w:rsidRPr="005E024D" w:rsidRDefault="003144CE" w:rsidP="003144CE">
            <w:pPr>
              <w:snapToGrid w:val="0"/>
              <w:ind w:firstLine="175"/>
              <w:jc w:val="center"/>
              <w:rPr>
                <w:sz w:val="20"/>
                <w:szCs w:val="20"/>
              </w:rPr>
            </w:pPr>
            <w:r>
              <w:rPr>
                <w:sz w:val="20"/>
                <w:szCs w:val="20"/>
              </w:rPr>
              <w:t>Настил</w:t>
            </w:r>
          </w:p>
        </w:tc>
      </w:tr>
      <w:tr w:rsidR="003144CE" w:rsidRPr="005A0042" w:rsidTr="00DA13E4">
        <w:trPr>
          <w:trHeight w:val="131"/>
        </w:trPr>
        <w:tc>
          <w:tcPr>
            <w:tcW w:w="541" w:type="dxa"/>
            <w:tcBorders>
              <w:top w:val="single" w:sz="4" w:space="0" w:color="000000"/>
              <w:left w:val="single" w:sz="4" w:space="0" w:color="000000"/>
              <w:bottom w:val="single" w:sz="4" w:space="0" w:color="000000"/>
            </w:tcBorders>
            <w:shd w:val="clear" w:color="auto" w:fill="auto"/>
          </w:tcPr>
          <w:p w:rsidR="003144CE" w:rsidRPr="005A0042" w:rsidRDefault="003144CE" w:rsidP="00972586">
            <w:pPr>
              <w:snapToGrid w:val="0"/>
              <w:spacing w:before="20" w:after="20"/>
              <w:ind w:left="30" w:right="30"/>
              <w:jc w:val="center"/>
              <w:rPr>
                <w:sz w:val="20"/>
                <w:szCs w:val="20"/>
              </w:rPr>
            </w:pPr>
          </w:p>
        </w:tc>
        <w:tc>
          <w:tcPr>
            <w:tcW w:w="2024" w:type="dxa"/>
            <w:tcBorders>
              <w:top w:val="single" w:sz="4" w:space="0" w:color="000000"/>
              <w:left w:val="single" w:sz="4" w:space="0" w:color="000000"/>
              <w:bottom w:val="single" w:sz="4" w:space="0" w:color="000000"/>
            </w:tcBorders>
            <w:shd w:val="clear" w:color="auto" w:fill="auto"/>
          </w:tcPr>
          <w:p w:rsidR="003144CE" w:rsidRPr="005A0042" w:rsidRDefault="003144CE" w:rsidP="00972586">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3144CE" w:rsidRPr="005E024D" w:rsidRDefault="003144CE" w:rsidP="00972586">
            <w:pPr>
              <w:snapToGrid w:val="0"/>
              <w:ind w:firstLine="175"/>
              <w:rPr>
                <w:sz w:val="20"/>
                <w:szCs w:val="20"/>
              </w:rPr>
            </w:pPr>
            <w:r>
              <w:rPr>
                <w:sz w:val="20"/>
                <w:szCs w:val="20"/>
              </w:rPr>
              <w:t>Настил выполнен из фанеры ФОФ толщиной не менее 15 мм. Настил состоит из 6 частей фанеры. Две передние центральные габаритами не менее 1957х493 мм, две задние центральные габаритами не менее 1220х1453 мм и две крайние габаритами не менее 1453х293 мм.</w:t>
            </w:r>
          </w:p>
        </w:tc>
      </w:tr>
    </w:tbl>
    <w:p w:rsidR="00FD00F7" w:rsidRPr="005A0042" w:rsidRDefault="00FD00F7">
      <w:pPr>
        <w:rPr>
          <w:sz w:val="20"/>
          <w:szCs w:val="20"/>
        </w:rPr>
      </w:pPr>
    </w:p>
    <w:sectPr w:rsidR="00FD00F7" w:rsidRPr="005A0042"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0"/>
    <w:rsid w:val="000F1904"/>
    <w:rsid w:val="000F245A"/>
    <w:rsid w:val="00115A5E"/>
    <w:rsid w:val="00163F49"/>
    <w:rsid w:val="001B6242"/>
    <w:rsid w:val="001C0C4E"/>
    <w:rsid w:val="003144CE"/>
    <w:rsid w:val="00357E36"/>
    <w:rsid w:val="003E500F"/>
    <w:rsid w:val="00441800"/>
    <w:rsid w:val="004D7073"/>
    <w:rsid w:val="00501E49"/>
    <w:rsid w:val="00587846"/>
    <w:rsid w:val="00591F1A"/>
    <w:rsid w:val="005A0042"/>
    <w:rsid w:val="005E024D"/>
    <w:rsid w:val="005F74EF"/>
    <w:rsid w:val="00621F1F"/>
    <w:rsid w:val="006C1041"/>
    <w:rsid w:val="00776FE0"/>
    <w:rsid w:val="0081620A"/>
    <w:rsid w:val="00856B0E"/>
    <w:rsid w:val="009250DA"/>
    <w:rsid w:val="00972586"/>
    <w:rsid w:val="009B7749"/>
    <w:rsid w:val="009F481C"/>
    <w:rsid w:val="00A36ECF"/>
    <w:rsid w:val="00A826B0"/>
    <w:rsid w:val="00B60488"/>
    <w:rsid w:val="00BD4AE6"/>
    <w:rsid w:val="00BE0CC3"/>
    <w:rsid w:val="00C35736"/>
    <w:rsid w:val="00D4186D"/>
    <w:rsid w:val="00D93A36"/>
    <w:rsid w:val="00DA13E4"/>
    <w:rsid w:val="00E40E0A"/>
    <w:rsid w:val="00EA7291"/>
    <w:rsid w:val="00EC3647"/>
    <w:rsid w:val="00F02492"/>
    <w:rsid w:val="00F851A9"/>
    <w:rsid w:val="00FA1968"/>
    <w:rsid w:val="00FD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8F502-40F1-46E0-A067-7D007385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F1A"/>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51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718</Words>
  <Characters>4098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Светлана Юрьевна</dc:creator>
  <cp:keywords/>
  <dc:description/>
  <cp:lastModifiedBy>Ермаков Владимир Сергеевич</cp:lastModifiedBy>
  <cp:revision>22</cp:revision>
  <dcterms:created xsi:type="dcterms:W3CDTF">2018-11-20T14:16:00Z</dcterms:created>
  <dcterms:modified xsi:type="dcterms:W3CDTF">2021-07-16T10:46:00Z</dcterms:modified>
</cp:coreProperties>
</file>