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524"/>
        <w:gridCol w:w="4101"/>
        <w:gridCol w:w="2884"/>
      </w:tblGrid>
      <w:tr w:rsidR="00A826B0" w:rsidTr="003158C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C31FBD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  <w:p w:rsidR="00A826B0" w:rsidRDefault="00C31FBD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8201F4" wp14:editId="2F6FDF63">
                  <wp:extent cx="1148715" cy="561340"/>
                  <wp:effectExtent l="0" t="0" r="0" b="0"/>
                  <wp:docPr id="731" name="Рисунок 730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F0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Рисунок 730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F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Default="002A2CE4" w:rsidP="00625859">
            <w:pPr>
              <w:ind w:firstLine="142"/>
              <w:rPr>
                <w:bCs/>
                <w:sz w:val="20"/>
                <w:szCs w:val="20"/>
              </w:rPr>
            </w:pPr>
            <w:r w:rsidRPr="002A2CE4">
              <w:rPr>
                <w:bCs/>
                <w:sz w:val="20"/>
                <w:szCs w:val="20"/>
              </w:rPr>
              <w:t xml:space="preserve">Конструктивно </w:t>
            </w:r>
            <w:r w:rsidR="00625859">
              <w:rPr>
                <w:bCs/>
                <w:sz w:val="20"/>
                <w:szCs w:val="20"/>
              </w:rPr>
              <w:t>изделие должно состоять из: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94A27">
              <w:rPr>
                <w:bCs/>
                <w:sz w:val="20"/>
                <w:szCs w:val="20"/>
              </w:rPr>
              <w:t>стойка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C31FBD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625859" w:rsidRDefault="00625859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C31FBD">
              <w:rPr>
                <w:bCs/>
                <w:sz w:val="20"/>
                <w:szCs w:val="20"/>
              </w:rPr>
              <w:t>сегмент-сектор</w:t>
            </w:r>
            <w:r w:rsidR="00394A2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="00C31FBD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C31FBD" w:rsidRDefault="00C31FBD" w:rsidP="00625859">
            <w:pPr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сегмент соединяющий (1 </w:t>
            </w: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  <w:p w:rsidR="00030702" w:rsidRPr="003158C7" w:rsidRDefault="00030702" w:rsidP="00610C4D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сборе представляет собой конструкцию в виде </w:t>
            </w:r>
            <w:r w:rsidR="00394A27">
              <w:rPr>
                <w:sz w:val="20"/>
                <w:szCs w:val="20"/>
              </w:rPr>
              <w:t xml:space="preserve">скамьи, состоящей из </w:t>
            </w:r>
            <w:r w:rsidR="00610C4D">
              <w:rPr>
                <w:sz w:val="20"/>
                <w:szCs w:val="20"/>
              </w:rPr>
              <w:t>двух</w:t>
            </w:r>
            <w:r w:rsidR="00BA12B1">
              <w:rPr>
                <w:sz w:val="20"/>
                <w:szCs w:val="20"/>
              </w:rPr>
              <w:t xml:space="preserve"> стоек</w:t>
            </w:r>
            <w:r w:rsidR="00394A27">
              <w:rPr>
                <w:sz w:val="20"/>
                <w:szCs w:val="20"/>
              </w:rPr>
              <w:t xml:space="preserve">, которые соединены </w:t>
            </w:r>
            <w:r w:rsidR="00610C4D">
              <w:rPr>
                <w:sz w:val="20"/>
                <w:szCs w:val="20"/>
              </w:rPr>
              <w:t>сегментами секторами и сегментами соединяющими</w:t>
            </w:r>
            <w:bookmarkStart w:id="0" w:name="_GoBack"/>
            <w:bookmarkEnd w:id="0"/>
            <w:r w:rsidR="00394A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826B0" w:rsidTr="003158C7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3158C7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94A2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625859">
              <w:rPr>
                <w:sz w:val="20"/>
                <w:szCs w:val="20"/>
              </w:rPr>
              <w:t>±</w:t>
            </w:r>
            <w:r w:rsidR="00625859" w:rsidRPr="00394A27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  <w:r w:rsidR="00625859" w:rsidRPr="00394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BA12B1" w:rsidP="00C31FB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1FBD">
              <w:rPr>
                <w:sz w:val="20"/>
                <w:szCs w:val="20"/>
              </w:rPr>
              <w:t>494</w:t>
            </w:r>
          </w:p>
        </w:tc>
      </w:tr>
      <w:tr w:rsidR="00A826B0" w:rsidTr="003158C7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C31FBD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A12B1">
              <w:rPr>
                <w:sz w:val="20"/>
                <w:szCs w:val="20"/>
              </w:rPr>
              <w:t>00</w:t>
            </w:r>
          </w:p>
        </w:tc>
      </w:tr>
      <w:tr w:rsidR="00A826B0" w:rsidTr="003158C7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3158C7" w:rsidRDefault="00A826B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625859">
              <w:rPr>
                <w:sz w:val="20"/>
                <w:szCs w:val="20"/>
              </w:rPr>
              <w:t>±</w:t>
            </w:r>
            <w:r w:rsidR="00625859">
              <w:rPr>
                <w:sz w:val="20"/>
                <w:szCs w:val="20"/>
                <w:lang w:val="en-US"/>
              </w:rPr>
              <w:t xml:space="preserve">20 </w:t>
            </w:r>
            <w:r w:rsidR="00625859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C31FBD" w:rsidP="006D75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</w:tr>
      <w:tr w:rsidR="00A826B0" w:rsidTr="003158C7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3158C7" w:rsidRDefault="00A826B0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D4186D" w:rsidTr="003158C7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394A2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  <w:r w:rsidR="00D4186D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C31FB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186D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3158C7" w:rsidRDefault="00C31FBD" w:rsidP="00BA12B1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сегмент-сектор</w:t>
            </w:r>
            <w:r w:rsidR="00625859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3158C7" w:rsidRDefault="00C31FB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31FBD" w:rsidTr="003158C7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A12B1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сегмент соединяющий,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BD" w:rsidRDefault="00C31FBD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5859" w:rsidTr="00625859">
        <w:trPr>
          <w:trHeight w:val="375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59" w:rsidRDefault="00625859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859" w:rsidRPr="003158C7" w:rsidRDefault="00625859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на открытом воздухе.</w:t>
            </w:r>
          </w:p>
          <w:p w:rsidR="00625859" w:rsidRDefault="00625859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</w:t>
            </w:r>
            <w:r w:rsidR="00394A27">
              <w:rPr>
                <w:sz w:val="20"/>
                <w:szCs w:val="20"/>
              </w:rPr>
              <w:t>ивостью</w:t>
            </w:r>
            <w:proofErr w:type="spellEnd"/>
            <w:r w:rsidR="00394A27">
              <w:rPr>
                <w:sz w:val="20"/>
                <w:szCs w:val="20"/>
              </w:rPr>
              <w:t>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</w:t>
            </w:r>
            <w:r w:rsidR="00394A27">
              <w:rPr>
                <w:sz w:val="20"/>
                <w:szCs w:val="20"/>
              </w:rPr>
              <w:t>методом бетонирования закладных анкеров М12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73CD">
              <w:rPr>
                <w:sz w:val="20"/>
                <w:szCs w:val="20"/>
              </w:rPr>
              <w:t>онструкци</w:t>
            </w:r>
            <w:r>
              <w:rPr>
                <w:sz w:val="20"/>
                <w:szCs w:val="20"/>
              </w:rPr>
              <w:t>я</w:t>
            </w:r>
            <w:r w:rsidRPr="009D7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изделия</w:t>
            </w:r>
            <w:r w:rsidRPr="009D73C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а</w:t>
            </w:r>
            <w:r w:rsidRPr="009D73CD">
              <w:rPr>
                <w:sz w:val="20"/>
                <w:szCs w:val="20"/>
              </w:rPr>
              <w:t xml:space="preserve"> быть без выступов и заусенцев, углы и края закруглены. Минимальный радиус закругления не менее 3 мм.</w:t>
            </w:r>
          </w:p>
          <w:p w:rsidR="00625859" w:rsidRPr="009D73CD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</w:t>
            </w:r>
            <w:r w:rsidR="00394A27">
              <w:rPr>
                <w:sz w:val="20"/>
                <w:szCs w:val="20"/>
              </w:rPr>
              <w:t>либо иным образом.</w:t>
            </w:r>
          </w:p>
          <w:p w:rsidR="00625859" w:rsidRDefault="00625859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</w:p>
          <w:p w:rsidR="00394A27" w:rsidRPr="00D4186D" w:rsidRDefault="00394A27" w:rsidP="009D73CD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Детали из фанеры окрашены краской «НОРДИКА» на основе акрилата и покрыты лаком «ТЕКНОКОАТ». Покрытие создает сильную износостойкую поверхность</w:t>
            </w:r>
          </w:p>
        </w:tc>
      </w:tr>
      <w:tr w:rsidR="00D4186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034632" w:rsidRDefault="00394A27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D4186D" w:rsidTr="00FF477A">
        <w:trPr>
          <w:trHeight w:val="112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034632" w:rsidRDefault="00D4186D" w:rsidP="0003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27" w:rsidRDefault="00394A27" w:rsidP="00C31FB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представляет собой конструкцию </w:t>
            </w:r>
            <w:r w:rsidR="00C31FBD">
              <w:rPr>
                <w:sz w:val="20"/>
                <w:szCs w:val="20"/>
              </w:rPr>
              <w:t>из шести секторов, выполненных из листа 2 мм и скрепленных между собой заклепками</w:t>
            </w:r>
            <w:r w:rsidR="00BA12B1">
              <w:rPr>
                <w:sz w:val="20"/>
                <w:szCs w:val="20"/>
              </w:rPr>
              <w:t>.</w:t>
            </w:r>
            <w:r w:rsidR="00C31FBD">
              <w:rPr>
                <w:sz w:val="20"/>
                <w:szCs w:val="20"/>
              </w:rPr>
              <w:t xml:space="preserve"> Сектор представляет собой конструкцию из листа, которая имеет два отгиба под углом 60 градусов между ними при виде сверху. </w:t>
            </w:r>
            <w:r w:rsidR="0045076E">
              <w:rPr>
                <w:sz w:val="20"/>
                <w:szCs w:val="20"/>
              </w:rPr>
              <w:t>Каждое из ребер имеет отгибы сверху и снизу по торцу, которые необходимы для крепления фанерного настила сверху и анкерных болтов снизу соответственно.</w:t>
            </w:r>
            <w:r w:rsidR="00D40FCB">
              <w:rPr>
                <w:sz w:val="20"/>
                <w:szCs w:val="20"/>
              </w:rPr>
              <w:t xml:space="preserve"> Габариты сектора после гибки 413х188х440 мм. Сектор усечен к низу для удобства сидящего на скамье пользователя. </w:t>
            </w:r>
          </w:p>
          <w:p w:rsidR="00D40FCB" w:rsidRPr="00E650F3" w:rsidRDefault="00D40FCB" w:rsidP="00C31FB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в сборе имеет габариты 827х718х440 мм. 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8D" w:rsidRPr="00E650F3" w:rsidRDefault="00C31FBD" w:rsidP="00BA12B1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Сегмент-сектор</w:t>
            </w:r>
          </w:p>
        </w:tc>
      </w:tr>
      <w:tr w:rsidR="0029008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08D" w:rsidRDefault="0029008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FC1" w:rsidRDefault="00D40FCB" w:rsidP="00092C7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Сегмент сектор</w:t>
            </w:r>
            <w:r w:rsidR="00394A27">
              <w:rPr>
                <w:sz w:val="20"/>
                <w:szCs w:val="20"/>
              </w:rPr>
              <w:t xml:space="preserve"> представляет собой лист фанеры влагостойкой ФОФ с шероховатым покрытием, толщина фанеры </w:t>
            </w:r>
            <w:r>
              <w:rPr>
                <w:sz w:val="20"/>
                <w:szCs w:val="20"/>
              </w:rPr>
              <w:t>18</w:t>
            </w:r>
            <w:r w:rsidR="00394A27">
              <w:rPr>
                <w:sz w:val="20"/>
                <w:szCs w:val="20"/>
              </w:rPr>
              <w:t xml:space="preserve"> мм. </w:t>
            </w:r>
          </w:p>
          <w:p w:rsidR="00394A27" w:rsidRPr="0029008D" w:rsidRDefault="00394A27" w:rsidP="00D40FC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Фанера габаритами </w:t>
            </w:r>
            <w:r w:rsidR="00D40FCB">
              <w:rPr>
                <w:sz w:val="20"/>
                <w:szCs w:val="20"/>
              </w:rPr>
              <w:t>499</w:t>
            </w:r>
            <w:r>
              <w:rPr>
                <w:sz w:val="20"/>
                <w:szCs w:val="20"/>
              </w:rPr>
              <w:t>х</w:t>
            </w:r>
            <w:r w:rsidR="00D40FCB">
              <w:rPr>
                <w:sz w:val="20"/>
                <w:szCs w:val="20"/>
              </w:rPr>
              <w:t>863</w:t>
            </w:r>
            <w:r w:rsidR="00BA12B1">
              <w:rPr>
                <w:sz w:val="20"/>
                <w:szCs w:val="20"/>
              </w:rPr>
              <w:t xml:space="preserve"> мм с заранее выполненными отверстиями для крепления к стойке.</w:t>
            </w:r>
            <w:r w:rsidR="00D40FCB">
              <w:rPr>
                <w:sz w:val="20"/>
                <w:szCs w:val="20"/>
              </w:rPr>
              <w:t xml:space="preserve"> Сектор в выполнен в виде сегмента окружности радиусом 500 мм, усеченного под углом 120 градусов.</w:t>
            </w:r>
          </w:p>
        </w:tc>
      </w:tr>
      <w:tr w:rsidR="00C31FB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BD" w:rsidRDefault="00C31FBD" w:rsidP="00C31FBD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Сегмент соединяющий</w:t>
            </w:r>
          </w:p>
        </w:tc>
      </w:tr>
      <w:tr w:rsidR="00C31FBD" w:rsidTr="003158C7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BD" w:rsidRDefault="00C31FB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FCB" w:rsidRDefault="00D40FCB" w:rsidP="00D40FC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Сегмент соединяющий представляет собой лист фанеры влагостойкой ФОФ с шероховатым покрытием, толщина фанеры 18 мм. </w:t>
            </w:r>
          </w:p>
          <w:p w:rsidR="00C31FBD" w:rsidRDefault="00D40FCB" w:rsidP="00D40FC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Фанера габаритами 1493х864 мм с заранее выполненными отверстиями для крепления к стойке. Сегмент в выполнен в виде продолговатой конструкции, с вырезами по краям под углами 120 градусов (с двух краев) для соединения в целую конструкцию с сегментами-секторами либо с другим сегментом соединяющим.</w:t>
            </w:r>
          </w:p>
        </w:tc>
      </w:tr>
    </w:tbl>
    <w:p w:rsidR="00FD00F7" w:rsidRDefault="00FD00F7" w:rsidP="00394A2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0702"/>
    <w:rsid w:val="00034632"/>
    <w:rsid w:val="00092C7B"/>
    <w:rsid w:val="000A78CD"/>
    <w:rsid w:val="000C5D58"/>
    <w:rsid w:val="000D57F3"/>
    <w:rsid w:val="00115A5E"/>
    <w:rsid w:val="0029008D"/>
    <w:rsid w:val="002A2CE4"/>
    <w:rsid w:val="003158C7"/>
    <w:rsid w:val="00394A27"/>
    <w:rsid w:val="00406E80"/>
    <w:rsid w:val="0045076E"/>
    <w:rsid w:val="004532C3"/>
    <w:rsid w:val="0047549D"/>
    <w:rsid w:val="00483763"/>
    <w:rsid w:val="004D4FC1"/>
    <w:rsid w:val="0056426A"/>
    <w:rsid w:val="00592895"/>
    <w:rsid w:val="00610C4D"/>
    <w:rsid w:val="00625859"/>
    <w:rsid w:val="00645D5B"/>
    <w:rsid w:val="00653E56"/>
    <w:rsid w:val="006C1041"/>
    <w:rsid w:val="006D7559"/>
    <w:rsid w:val="00724BE7"/>
    <w:rsid w:val="00762284"/>
    <w:rsid w:val="00782137"/>
    <w:rsid w:val="00784F6E"/>
    <w:rsid w:val="007948E7"/>
    <w:rsid w:val="008574C2"/>
    <w:rsid w:val="009B7749"/>
    <w:rsid w:val="009D73CD"/>
    <w:rsid w:val="00A826B0"/>
    <w:rsid w:val="00A95E85"/>
    <w:rsid w:val="00AC67BC"/>
    <w:rsid w:val="00B1618B"/>
    <w:rsid w:val="00B3118E"/>
    <w:rsid w:val="00B60488"/>
    <w:rsid w:val="00B80CE8"/>
    <w:rsid w:val="00BA12B1"/>
    <w:rsid w:val="00BB386E"/>
    <w:rsid w:val="00BD4AE6"/>
    <w:rsid w:val="00BE0CC3"/>
    <w:rsid w:val="00C27A18"/>
    <w:rsid w:val="00C31FBD"/>
    <w:rsid w:val="00CB58D5"/>
    <w:rsid w:val="00CF6C49"/>
    <w:rsid w:val="00D40FCB"/>
    <w:rsid w:val="00D4186D"/>
    <w:rsid w:val="00DD2C86"/>
    <w:rsid w:val="00DE52A8"/>
    <w:rsid w:val="00DF4A37"/>
    <w:rsid w:val="00E27017"/>
    <w:rsid w:val="00E6319A"/>
    <w:rsid w:val="00E650F3"/>
    <w:rsid w:val="00E94843"/>
    <w:rsid w:val="00EE2FA5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34</cp:revision>
  <dcterms:created xsi:type="dcterms:W3CDTF">2018-11-17T04:30:00Z</dcterms:created>
  <dcterms:modified xsi:type="dcterms:W3CDTF">2020-02-21T08:58:00Z</dcterms:modified>
</cp:coreProperties>
</file>