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E46949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62050" cy="1535128"/>
                  <wp:effectExtent l="0" t="0" r="0" b="8255"/>
                  <wp:docPr id="1" name="Рисунок 1" descr="титу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ту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173" cy="1559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E46949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C63AB" w:rsidRDefault="00E46949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C63AB" w:rsidRDefault="00E46949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53161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753161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3161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3161" w:rsidRDefault="00753161" w:rsidP="00753161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161" w:rsidRDefault="00753161" w:rsidP="0075316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161" w:rsidRPr="003158C7" w:rsidRDefault="00753161" w:rsidP="00753161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Столешница,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161" w:rsidRPr="00511205" w:rsidRDefault="00753161" w:rsidP="0075316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3161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3161" w:rsidRDefault="00753161" w:rsidP="00753161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161" w:rsidRDefault="00753161" w:rsidP="0075316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161" w:rsidRDefault="00753161" w:rsidP="00753161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Нижняя полка,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161" w:rsidRDefault="00753161" w:rsidP="0075316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3161" w:rsidTr="00200466">
        <w:trPr>
          <w:trHeight w:val="7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3161" w:rsidRDefault="00753161" w:rsidP="00753161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161" w:rsidRDefault="00753161" w:rsidP="0075316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161" w:rsidRDefault="00753161" w:rsidP="00753161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Передняя панель,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161" w:rsidRDefault="00753161" w:rsidP="0075316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3161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3161" w:rsidRDefault="00753161" w:rsidP="00753161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161" w:rsidRDefault="00753161" w:rsidP="0075316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161" w:rsidRDefault="00753161" w:rsidP="00753161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Боковая панель,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161" w:rsidRDefault="00753161" w:rsidP="0075316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61D4A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1D4A" w:rsidRDefault="00461D4A" w:rsidP="00753161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D4A" w:rsidRDefault="00461D4A" w:rsidP="0075316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D4A" w:rsidRDefault="00461D4A" w:rsidP="00753161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Упор,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D4A" w:rsidRDefault="00461D4A" w:rsidP="0075316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00466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66" w:rsidRPr="00D4186D" w:rsidRDefault="00200466" w:rsidP="00200466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200466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66" w:rsidRPr="003158C7" w:rsidRDefault="00200466" w:rsidP="002004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200466" w:rsidRDefault="00200466" w:rsidP="00200466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52169-2012. </w:t>
            </w:r>
          </w:p>
          <w:p w:rsidR="00200466" w:rsidRDefault="00200466" w:rsidP="002004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200466" w:rsidRPr="009D73CD" w:rsidRDefault="00200466" w:rsidP="002004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200466" w:rsidRDefault="00200466" w:rsidP="002004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>ащищены пластиковыми заглушками либо иным способом, предусмотренным требованиями ГОСТ Р 52169-2012 и позволяющими обеспечить безопасность конструкции.</w:t>
            </w:r>
          </w:p>
          <w:p w:rsidR="00200466" w:rsidRPr="009D73CD" w:rsidRDefault="00200466" w:rsidP="002004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200466" w:rsidRDefault="00200466" w:rsidP="002004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 либо крепежные изделия должны быть оцинкованы. </w:t>
            </w:r>
          </w:p>
          <w:p w:rsidR="00200466" w:rsidRDefault="00200466" w:rsidP="00200466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Каждое оборудование согласно ГОСТ Р 52169-2012 комплектуется табличкой информационной, на которой должна быть нанесена информация о производителе, месяце и годе изготовления, обозначение изделия.</w:t>
            </w:r>
          </w:p>
        </w:tc>
      </w:tr>
      <w:tr w:rsidR="00200466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466" w:rsidRDefault="002D31A9" w:rsidP="0020046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</w:p>
        </w:tc>
      </w:tr>
      <w:tr w:rsidR="00200466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466" w:rsidRDefault="00200466" w:rsidP="002004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66" w:rsidRDefault="002D31A9" w:rsidP="002004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выполнена из трубы стальной диаметром не менее 57 мм и толщиной стенки не менее 3 мм. Концы трубы закрыты заглушками пластиковыми. Длина трубы не менее 1200 мм.</w:t>
            </w:r>
          </w:p>
        </w:tc>
      </w:tr>
      <w:tr w:rsidR="00200466" w:rsidTr="00C739D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466" w:rsidRDefault="00037C39" w:rsidP="0020046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Столешница</w:t>
            </w:r>
          </w:p>
        </w:tc>
      </w:tr>
      <w:tr w:rsidR="00200466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466" w:rsidRDefault="00200466" w:rsidP="002004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66" w:rsidRDefault="00037C39" w:rsidP="00702FCA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Столешница выполнена </w:t>
            </w:r>
            <w:r>
              <w:rPr>
                <w:sz w:val="20"/>
                <w:szCs w:val="20"/>
              </w:rPr>
              <w:t>из фанеры ФСФ толщиной не менее 18 мм, размерами не менее 1490*</w:t>
            </w:r>
            <w:r>
              <w:rPr>
                <w:sz w:val="20"/>
                <w:szCs w:val="20"/>
              </w:rPr>
              <w:t>740</w:t>
            </w:r>
            <w:r>
              <w:rPr>
                <w:sz w:val="20"/>
                <w:szCs w:val="20"/>
              </w:rPr>
              <w:t xml:space="preserve"> мм.</w:t>
            </w:r>
            <w:r w:rsidR="006960E8">
              <w:rPr>
                <w:sz w:val="20"/>
                <w:szCs w:val="20"/>
              </w:rPr>
              <w:t xml:space="preserve"> В фанере выполнено отверстие диаметром не менее 200 мм.</w:t>
            </w:r>
            <w:r w:rsidR="00702FCA">
              <w:rPr>
                <w:sz w:val="20"/>
                <w:szCs w:val="20"/>
              </w:rPr>
              <w:t xml:space="preserve"> Фанера выполнена в «П-образной» форме. На столешницу с помощью саморезов закреплены круглые накладки, выполненные из фанеры ФСФ </w:t>
            </w:r>
            <w:r w:rsidR="00702FCA">
              <w:rPr>
                <w:sz w:val="20"/>
                <w:szCs w:val="20"/>
              </w:rPr>
              <w:t>толщиной не менее 18 мм</w:t>
            </w:r>
            <w:r w:rsidR="00702FCA">
              <w:rPr>
                <w:sz w:val="20"/>
                <w:szCs w:val="20"/>
              </w:rPr>
              <w:t xml:space="preserve"> диаметром не менее 170 мм в количестве 2 шт., диаметром не менее 80 мм в количестве 2 шт., диаметром не менее 260 мм в количестве 1 шт.</w:t>
            </w:r>
            <w:r w:rsidR="00485688">
              <w:rPr>
                <w:sz w:val="20"/>
                <w:szCs w:val="20"/>
              </w:rPr>
              <w:t xml:space="preserve"> Столешница закреплена на боковую панель с помощью металлических уголков.</w:t>
            </w:r>
          </w:p>
        </w:tc>
      </w:tr>
      <w:tr w:rsidR="00200466" w:rsidTr="00460E71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466" w:rsidRDefault="00485688" w:rsidP="0020046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Нижняя полка</w:t>
            </w:r>
          </w:p>
        </w:tc>
      </w:tr>
      <w:tr w:rsidR="00200466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466" w:rsidRDefault="00200466" w:rsidP="002004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66" w:rsidRDefault="00485688" w:rsidP="008A6273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Нижняя полка </w:t>
            </w:r>
            <w:r>
              <w:rPr>
                <w:sz w:val="20"/>
                <w:szCs w:val="20"/>
              </w:rPr>
              <w:t>выполнена из фанеры ФСФ толщиной не менее 18 мм, размерами не менее 1490*740 мм.</w:t>
            </w:r>
            <w:r>
              <w:rPr>
                <w:sz w:val="20"/>
                <w:szCs w:val="20"/>
              </w:rPr>
              <w:t xml:space="preserve"> Фанера выполнена в «П-образной форме» со скругленным верхним краем радиусом не менее 1000 мм. В фанере выполнены отверстия диаметром не менее 12 мм в количестве 10 шт. Нижняя полка </w:t>
            </w:r>
            <w:r>
              <w:rPr>
                <w:sz w:val="20"/>
                <w:szCs w:val="20"/>
              </w:rPr>
              <w:t>закреплена на боковую панель с помощью металлических уголков.</w:t>
            </w:r>
          </w:p>
        </w:tc>
      </w:tr>
      <w:tr w:rsidR="00200466" w:rsidTr="0014154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466" w:rsidRDefault="009E7C79" w:rsidP="0020046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Передняя панель</w:t>
            </w:r>
          </w:p>
        </w:tc>
      </w:tr>
      <w:tr w:rsidR="00200466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466" w:rsidRDefault="00200466" w:rsidP="002004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66" w:rsidRDefault="009E7C79" w:rsidP="00F17AFB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Передняя панель выполнена </w:t>
            </w:r>
            <w:r>
              <w:rPr>
                <w:sz w:val="20"/>
                <w:szCs w:val="20"/>
              </w:rPr>
              <w:t xml:space="preserve">из фанеры ФСФ толщиной не менее 18 мм, размерами не менее </w:t>
            </w:r>
            <w:r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549</w:t>
            </w:r>
            <w:r>
              <w:rPr>
                <w:sz w:val="20"/>
                <w:szCs w:val="20"/>
              </w:rPr>
              <w:t xml:space="preserve"> мм.</w:t>
            </w:r>
            <w:r w:rsidR="00CB0C5D">
              <w:rPr>
                <w:sz w:val="20"/>
                <w:szCs w:val="20"/>
              </w:rPr>
              <w:t xml:space="preserve"> Панель выполнена в форме прямоугольной рамки. Размеры прямоугольного отверстия не менее 630*349 мм.</w:t>
            </w:r>
            <w:r w:rsidR="00DF3C86">
              <w:rPr>
                <w:sz w:val="20"/>
                <w:szCs w:val="20"/>
              </w:rPr>
              <w:t xml:space="preserve"> В передней панели выполнены отверстия диаметром не менее 12 мм в количестве 8 шт.</w:t>
            </w:r>
            <w:r w:rsidR="00F17AFB">
              <w:rPr>
                <w:sz w:val="20"/>
                <w:szCs w:val="20"/>
              </w:rPr>
              <w:t xml:space="preserve"> На </w:t>
            </w:r>
            <w:r w:rsidR="00F17AFB">
              <w:rPr>
                <w:sz w:val="20"/>
                <w:szCs w:val="20"/>
              </w:rPr>
              <w:t>переднюю панель</w:t>
            </w:r>
            <w:r w:rsidR="00F17AFB">
              <w:rPr>
                <w:sz w:val="20"/>
                <w:szCs w:val="20"/>
              </w:rPr>
              <w:t xml:space="preserve"> с помощью саморезов закреплены круглые накладки, выполненные из фанеры ФСФ толщиной не менее 18 мм диаметром не менее</w:t>
            </w:r>
            <w:r w:rsidR="00F17AFB">
              <w:rPr>
                <w:sz w:val="20"/>
                <w:szCs w:val="20"/>
              </w:rPr>
              <w:t xml:space="preserve"> </w:t>
            </w:r>
            <w:r w:rsidR="00F17AFB">
              <w:rPr>
                <w:sz w:val="20"/>
                <w:szCs w:val="20"/>
              </w:rPr>
              <w:t xml:space="preserve">80 мм в </w:t>
            </w:r>
            <w:r w:rsidR="00F17AFB">
              <w:rPr>
                <w:sz w:val="20"/>
                <w:szCs w:val="20"/>
              </w:rPr>
              <w:t>количестве 4</w:t>
            </w:r>
            <w:r w:rsidR="00F17AFB">
              <w:rPr>
                <w:sz w:val="20"/>
                <w:szCs w:val="20"/>
              </w:rPr>
              <w:t xml:space="preserve"> шт</w:t>
            </w:r>
            <w:r w:rsidR="00F45F51">
              <w:rPr>
                <w:sz w:val="20"/>
                <w:szCs w:val="20"/>
              </w:rPr>
              <w:t>. Р</w:t>
            </w:r>
            <w:r w:rsidR="00F17AFB">
              <w:rPr>
                <w:sz w:val="20"/>
                <w:szCs w:val="20"/>
              </w:rPr>
              <w:t>асстояние между накладками не менее 60 мм.</w:t>
            </w:r>
            <w:r w:rsidR="00461D4A">
              <w:rPr>
                <w:sz w:val="20"/>
                <w:szCs w:val="20"/>
              </w:rPr>
              <w:t xml:space="preserve"> </w:t>
            </w:r>
            <w:r w:rsidR="00E1695A">
              <w:rPr>
                <w:sz w:val="20"/>
                <w:szCs w:val="20"/>
              </w:rPr>
              <w:t>Передняя панель крепится к столешнице и нижней полке с помощью металлического уголка.</w:t>
            </w:r>
          </w:p>
        </w:tc>
      </w:tr>
      <w:tr w:rsidR="00430CE0" w:rsidTr="00A307BB">
        <w:trPr>
          <w:trHeight w:val="70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430CE0" w:rsidRDefault="00430CE0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CE0" w:rsidRDefault="00DD3816" w:rsidP="00430CE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Боковая панель</w:t>
            </w:r>
          </w:p>
        </w:tc>
      </w:tr>
      <w:tr w:rsidR="00430CE0" w:rsidTr="00CF59CD">
        <w:trPr>
          <w:trHeight w:val="70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430CE0" w:rsidRDefault="00430CE0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0CE0" w:rsidRDefault="00430CE0" w:rsidP="002004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E0" w:rsidRDefault="00DD3816" w:rsidP="009E37AF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Бокова панель </w:t>
            </w:r>
            <w:r>
              <w:rPr>
                <w:sz w:val="20"/>
                <w:szCs w:val="20"/>
              </w:rPr>
              <w:t xml:space="preserve">выполнена из фанеры ФСФ толщиной не менее 18 мм, размерами не менее </w:t>
            </w:r>
            <w:r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310</w:t>
            </w:r>
            <w:r>
              <w:rPr>
                <w:sz w:val="20"/>
                <w:szCs w:val="20"/>
              </w:rPr>
              <w:t xml:space="preserve"> мм.</w:t>
            </w:r>
            <w:r w:rsidR="004231FC">
              <w:rPr>
                <w:sz w:val="20"/>
                <w:szCs w:val="20"/>
              </w:rPr>
              <w:t xml:space="preserve"> Фанера выполнена в прямоугольной форме со скруглённым углом. Радиус скругления не менее 150 мм. В панели выполнен паз размером не менее 92*20 мм. Расстояние от верхнего края панели до паза не менее 99 мм, расстояние от длинной стороны панели до 109 мм.</w:t>
            </w:r>
            <w:r w:rsidR="009E37AF">
              <w:rPr>
                <w:sz w:val="20"/>
                <w:szCs w:val="20"/>
              </w:rPr>
              <w:t xml:space="preserve"> На панель крепиться кронштейн, выполненный из </w:t>
            </w:r>
            <w:r w:rsidR="009E37AF">
              <w:rPr>
                <w:sz w:val="20"/>
                <w:szCs w:val="20"/>
              </w:rPr>
              <w:t xml:space="preserve">фанеры ФСФ толщиной не менее 18 мм, размерами не менее </w:t>
            </w:r>
            <w:r w:rsidR="009E37AF">
              <w:rPr>
                <w:sz w:val="20"/>
                <w:szCs w:val="20"/>
              </w:rPr>
              <w:t>270</w:t>
            </w:r>
            <w:r w:rsidR="009E37AF">
              <w:rPr>
                <w:sz w:val="20"/>
                <w:szCs w:val="20"/>
              </w:rPr>
              <w:t>*</w:t>
            </w:r>
            <w:r w:rsidR="009E37AF">
              <w:rPr>
                <w:sz w:val="20"/>
                <w:szCs w:val="20"/>
              </w:rPr>
              <w:t>88</w:t>
            </w:r>
            <w:r w:rsidR="009E37AF">
              <w:rPr>
                <w:sz w:val="20"/>
                <w:szCs w:val="20"/>
              </w:rPr>
              <w:t xml:space="preserve"> мм.</w:t>
            </w:r>
            <w:r w:rsidR="005B5688">
              <w:rPr>
                <w:sz w:val="20"/>
                <w:szCs w:val="20"/>
              </w:rPr>
              <w:t xml:space="preserve"> В кронштейне выполнены два паза шириной не менее 30 мм и два отверстия диаметро</w:t>
            </w:r>
            <w:r w:rsidR="0046000A">
              <w:rPr>
                <w:sz w:val="20"/>
                <w:szCs w:val="20"/>
              </w:rPr>
              <w:t>м</w:t>
            </w:r>
            <w:r w:rsidR="005B5688">
              <w:rPr>
                <w:sz w:val="20"/>
                <w:szCs w:val="20"/>
              </w:rPr>
              <w:t xml:space="preserve"> мне менее 12 мм.</w:t>
            </w:r>
            <w:r w:rsidR="00E06C4A">
              <w:rPr>
                <w:sz w:val="20"/>
                <w:szCs w:val="20"/>
              </w:rPr>
              <w:t xml:space="preserve"> Кронштейн крепиться к боковой панели с помощью уголка. </w:t>
            </w:r>
            <w:r w:rsidR="00E06C4A">
              <w:rPr>
                <w:sz w:val="20"/>
                <w:szCs w:val="20"/>
              </w:rPr>
              <w:t>Уголок представляет собой деталь, изготовленную из листового металла толщиной не менее 2,5 мм, которая согнута под углом 90 градусов. Габариты уголка 55*55*50 мм. В уголке выполнены 2 паза размерами 16,5*10,5 мм. По краям уголок скруглен радиусом не менее 20 мм.</w:t>
            </w:r>
            <w:r w:rsidR="00E06C4A">
              <w:rPr>
                <w:sz w:val="20"/>
                <w:szCs w:val="20"/>
              </w:rPr>
              <w:t xml:space="preserve"> Боковая панель крепится к стойкам с помощью пластикового хомута.</w:t>
            </w:r>
          </w:p>
        </w:tc>
      </w:tr>
      <w:tr w:rsidR="006523FE" w:rsidTr="00285B38">
        <w:trPr>
          <w:trHeight w:val="70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6523FE" w:rsidRDefault="006523FE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3FE" w:rsidRDefault="00966040" w:rsidP="006523FE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Упор</w:t>
            </w:r>
          </w:p>
        </w:tc>
      </w:tr>
      <w:tr w:rsidR="006523FE" w:rsidTr="00CF59CD">
        <w:trPr>
          <w:trHeight w:val="70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6523FE" w:rsidRDefault="006523FE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23FE" w:rsidRDefault="006523FE" w:rsidP="002004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3FE" w:rsidRPr="00CF70DD" w:rsidRDefault="00966040" w:rsidP="00966040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Упор выполнен </w:t>
            </w:r>
            <w:r>
              <w:rPr>
                <w:sz w:val="20"/>
                <w:szCs w:val="20"/>
              </w:rPr>
              <w:t xml:space="preserve">из фанеры ФСФ толщиной не менее 18 мм, размерами не менее </w:t>
            </w:r>
            <w:r>
              <w:rPr>
                <w:sz w:val="20"/>
                <w:szCs w:val="20"/>
              </w:rPr>
              <w:t>549</w:t>
            </w:r>
            <w:r>
              <w:rPr>
                <w:sz w:val="20"/>
                <w:szCs w:val="20"/>
              </w:rPr>
              <w:t>*310 мм.</w:t>
            </w:r>
            <w:r w:rsidR="00E464C5">
              <w:rPr>
                <w:sz w:val="20"/>
                <w:szCs w:val="20"/>
              </w:rPr>
              <w:t xml:space="preserve"> </w:t>
            </w:r>
            <w:r w:rsidR="00E464C5">
              <w:rPr>
                <w:sz w:val="20"/>
                <w:szCs w:val="20"/>
              </w:rPr>
              <w:t>Фанера выполнена в прямоугольной форме</w:t>
            </w:r>
            <w:r w:rsidR="00E464C5">
              <w:rPr>
                <w:sz w:val="20"/>
                <w:szCs w:val="20"/>
              </w:rPr>
              <w:t>. В фанере выполнены отверстия диаметром не менее 12 мм в количестве 4 шт., отверстия диаметром 10 мм в количестве 4 шт.</w:t>
            </w:r>
            <w:r w:rsidR="00EC5F82">
              <w:rPr>
                <w:sz w:val="20"/>
                <w:szCs w:val="20"/>
              </w:rPr>
              <w:t xml:space="preserve"> Упор крепиться к столешнице и нижней полке с помощью металлического уголка и к стойке с помощью пластикового хомута.</w:t>
            </w:r>
          </w:p>
        </w:tc>
      </w:tr>
    </w:tbl>
    <w:p w:rsidR="00FD00F7" w:rsidRDefault="00FD00F7" w:rsidP="001E3D6B">
      <w:bookmarkStart w:id="0" w:name="_GoBack"/>
      <w:bookmarkEnd w:id="0"/>
    </w:p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0547D"/>
    <w:rsid w:val="00011CBC"/>
    <w:rsid w:val="00013702"/>
    <w:rsid w:val="00034632"/>
    <w:rsid w:val="00036969"/>
    <w:rsid w:val="00036C78"/>
    <w:rsid w:val="00037C39"/>
    <w:rsid w:val="0004689B"/>
    <w:rsid w:val="00051847"/>
    <w:rsid w:val="00086B74"/>
    <w:rsid w:val="000A78CD"/>
    <w:rsid w:val="000B150A"/>
    <w:rsid w:val="000B3D05"/>
    <w:rsid w:val="000B49D1"/>
    <w:rsid w:val="000C5D58"/>
    <w:rsid w:val="000D57F3"/>
    <w:rsid w:val="000E2139"/>
    <w:rsid w:val="000F54DF"/>
    <w:rsid w:val="001066F1"/>
    <w:rsid w:val="00115A5E"/>
    <w:rsid w:val="00120540"/>
    <w:rsid w:val="00122100"/>
    <w:rsid w:val="001348D7"/>
    <w:rsid w:val="001668CA"/>
    <w:rsid w:val="00192EF7"/>
    <w:rsid w:val="001C21E0"/>
    <w:rsid w:val="001E3D6B"/>
    <w:rsid w:val="00200466"/>
    <w:rsid w:val="00204A8E"/>
    <w:rsid w:val="00217F50"/>
    <w:rsid w:val="002402E5"/>
    <w:rsid w:val="00252C58"/>
    <w:rsid w:val="00253B6D"/>
    <w:rsid w:val="002744B4"/>
    <w:rsid w:val="0029008D"/>
    <w:rsid w:val="002A2CE4"/>
    <w:rsid w:val="002C4243"/>
    <w:rsid w:val="002D31A9"/>
    <w:rsid w:val="002E0FF4"/>
    <w:rsid w:val="003158C7"/>
    <w:rsid w:val="0036232A"/>
    <w:rsid w:val="00385321"/>
    <w:rsid w:val="00394C7D"/>
    <w:rsid w:val="003E3E72"/>
    <w:rsid w:val="00406E80"/>
    <w:rsid w:val="004231FC"/>
    <w:rsid w:val="00430CE0"/>
    <w:rsid w:val="00445554"/>
    <w:rsid w:val="004532C3"/>
    <w:rsid w:val="0046000A"/>
    <w:rsid w:val="00461D4A"/>
    <w:rsid w:val="00471F0A"/>
    <w:rsid w:val="0047549D"/>
    <w:rsid w:val="00481808"/>
    <w:rsid w:val="00483763"/>
    <w:rsid w:val="00485688"/>
    <w:rsid w:val="004A2878"/>
    <w:rsid w:val="004D4FC1"/>
    <w:rsid w:val="004E7505"/>
    <w:rsid w:val="00511205"/>
    <w:rsid w:val="005142F2"/>
    <w:rsid w:val="00517962"/>
    <w:rsid w:val="005474E2"/>
    <w:rsid w:val="0056426A"/>
    <w:rsid w:val="00591DCF"/>
    <w:rsid w:val="00592895"/>
    <w:rsid w:val="00593597"/>
    <w:rsid w:val="0059756E"/>
    <w:rsid w:val="005A23A9"/>
    <w:rsid w:val="005A6A51"/>
    <w:rsid w:val="005B5688"/>
    <w:rsid w:val="00645D5B"/>
    <w:rsid w:val="006523FE"/>
    <w:rsid w:val="00653E56"/>
    <w:rsid w:val="00682D6B"/>
    <w:rsid w:val="00691488"/>
    <w:rsid w:val="006933B9"/>
    <w:rsid w:val="006960E8"/>
    <w:rsid w:val="006C1041"/>
    <w:rsid w:val="006E3C01"/>
    <w:rsid w:val="00702FCA"/>
    <w:rsid w:val="00703C4F"/>
    <w:rsid w:val="0072280F"/>
    <w:rsid w:val="00753161"/>
    <w:rsid w:val="00755F3A"/>
    <w:rsid w:val="00762284"/>
    <w:rsid w:val="0078176C"/>
    <w:rsid w:val="00782137"/>
    <w:rsid w:val="00784F6E"/>
    <w:rsid w:val="007948E7"/>
    <w:rsid w:val="007D6408"/>
    <w:rsid w:val="00814F75"/>
    <w:rsid w:val="00827B6E"/>
    <w:rsid w:val="008574C2"/>
    <w:rsid w:val="0086062E"/>
    <w:rsid w:val="00866155"/>
    <w:rsid w:val="008735B1"/>
    <w:rsid w:val="008A51A8"/>
    <w:rsid w:val="008A6273"/>
    <w:rsid w:val="008C14C7"/>
    <w:rsid w:val="008C4118"/>
    <w:rsid w:val="008D2FFE"/>
    <w:rsid w:val="008D4334"/>
    <w:rsid w:val="008D5793"/>
    <w:rsid w:val="009255D7"/>
    <w:rsid w:val="009366FE"/>
    <w:rsid w:val="00966040"/>
    <w:rsid w:val="009A066F"/>
    <w:rsid w:val="009B16BA"/>
    <w:rsid w:val="009B43FE"/>
    <w:rsid w:val="009B7749"/>
    <w:rsid w:val="009D73CD"/>
    <w:rsid w:val="009E37AF"/>
    <w:rsid w:val="009E7C79"/>
    <w:rsid w:val="00A223F3"/>
    <w:rsid w:val="00A269B2"/>
    <w:rsid w:val="00A307BB"/>
    <w:rsid w:val="00A6493F"/>
    <w:rsid w:val="00A66605"/>
    <w:rsid w:val="00A826B0"/>
    <w:rsid w:val="00A868C6"/>
    <w:rsid w:val="00A95E85"/>
    <w:rsid w:val="00AB11E4"/>
    <w:rsid w:val="00AB6246"/>
    <w:rsid w:val="00AC67BC"/>
    <w:rsid w:val="00B06F1E"/>
    <w:rsid w:val="00B1618B"/>
    <w:rsid w:val="00B20A94"/>
    <w:rsid w:val="00B247AF"/>
    <w:rsid w:val="00B3118E"/>
    <w:rsid w:val="00B60488"/>
    <w:rsid w:val="00B80CE8"/>
    <w:rsid w:val="00BA5B3C"/>
    <w:rsid w:val="00BB0A84"/>
    <w:rsid w:val="00BB745A"/>
    <w:rsid w:val="00BB7614"/>
    <w:rsid w:val="00BC63AB"/>
    <w:rsid w:val="00BD4AE6"/>
    <w:rsid w:val="00BE0CC3"/>
    <w:rsid w:val="00BF64C1"/>
    <w:rsid w:val="00C210C7"/>
    <w:rsid w:val="00C24F44"/>
    <w:rsid w:val="00C27A18"/>
    <w:rsid w:val="00C30FA0"/>
    <w:rsid w:val="00C73BB9"/>
    <w:rsid w:val="00C80B5E"/>
    <w:rsid w:val="00C860B0"/>
    <w:rsid w:val="00C87F31"/>
    <w:rsid w:val="00C90142"/>
    <w:rsid w:val="00CB0C5D"/>
    <w:rsid w:val="00CB58D5"/>
    <w:rsid w:val="00CE3C18"/>
    <w:rsid w:val="00CF59CD"/>
    <w:rsid w:val="00CF6C49"/>
    <w:rsid w:val="00CF70DD"/>
    <w:rsid w:val="00D15230"/>
    <w:rsid w:val="00D22B18"/>
    <w:rsid w:val="00D37ED4"/>
    <w:rsid w:val="00D4090C"/>
    <w:rsid w:val="00D4186D"/>
    <w:rsid w:val="00D515BE"/>
    <w:rsid w:val="00D85D43"/>
    <w:rsid w:val="00DB0FFF"/>
    <w:rsid w:val="00DB4D7B"/>
    <w:rsid w:val="00DD0841"/>
    <w:rsid w:val="00DD2C86"/>
    <w:rsid w:val="00DD3816"/>
    <w:rsid w:val="00DE11D4"/>
    <w:rsid w:val="00DE52A8"/>
    <w:rsid w:val="00DF3C86"/>
    <w:rsid w:val="00E06C4A"/>
    <w:rsid w:val="00E1695A"/>
    <w:rsid w:val="00E21E2F"/>
    <w:rsid w:val="00E27017"/>
    <w:rsid w:val="00E3093D"/>
    <w:rsid w:val="00E375D9"/>
    <w:rsid w:val="00E464C5"/>
    <w:rsid w:val="00E46949"/>
    <w:rsid w:val="00E6319A"/>
    <w:rsid w:val="00E650F3"/>
    <w:rsid w:val="00E87C85"/>
    <w:rsid w:val="00E94843"/>
    <w:rsid w:val="00EA4216"/>
    <w:rsid w:val="00EB4BB3"/>
    <w:rsid w:val="00EC5F82"/>
    <w:rsid w:val="00EE2FA5"/>
    <w:rsid w:val="00EF7ECF"/>
    <w:rsid w:val="00F03328"/>
    <w:rsid w:val="00F15E64"/>
    <w:rsid w:val="00F17AFB"/>
    <w:rsid w:val="00F21601"/>
    <w:rsid w:val="00F32E10"/>
    <w:rsid w:val="00F45F51"/>
    <w:rsid w:val="00F6577A"/>
    <w:rsid w:val="00F65A88"/>
    <w:rsid w:val="00F8374C"/>
    <w:rsid w:val="00F9195E"/>
    <w:rsid w:val="00FA1968"/>
    <w:rsid w:val="00FA54DE"/>
    <w:rsid w:val="00FA68A1"/>
    <w:rsid w:val="00FA743B"/>
    <w:rsid w:val="00FD00F7"/>
    <w:rsid w:val="00FE447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Суханов Захар Алексеевич</cp:lastModifiedBy>
  <cp:revision>173</cp:revision>
  <dcterms:created xsi:type="dcterms:W3CDTF">2018-11-17T04:30:00Z</dcterms:created>
  <dcterms:modified xsi:type="dcterms:W3CDTF">2021-11-19T06:20:00Z</dcterms:modified>
</cp:coreProperties>
</file>