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D22442" w:rsidTr="00D2244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D22442" w:rsidTr="000D1042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комплекс</w:t>
            </w:r>
          </w:p>
          <w:p w:rsidR="00D22442" w:rsidRDefault="00D2244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D22442" w:rsidRDefault="000D1042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95742D" wp14:editId="4BBF28A9">
                  <wp:extent cx="991059" cy="1209675"/>
                  <wp:effectExtent l="0" t="0" r="0" b="0"/>
                  <wp:docPr id="758588" name="Рисунок 636" descr="R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88" name="Рисунок 636" descr="R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21" b="6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475" cy="122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D6070B" w:rsidRDefault="00D22442" w:rsidP="00CB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оборудованием: горки, лазы, ограждения, крыши. </w:t>
            </w:r>
          </w:p>
          <w:p w:rsidR="00D22442" w:rsidRDefault="00D22442" w:rsidP="00546E68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D22442" w:rsidRDefault="00D22442" w:rsidP="00546E68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Детали из фанеры окрашены краской «НОРДИКА» или эквивалент на основе акрилата и покрыты лаком «ТЕКНОКОАТ» или эквивалент. Покрытие создает сильную износостойкую поверхность. </w:t>
            </w:r>
          </w:p>
          <w:p w:rsidR="00D22442" w:rsidRPr="00D35C51" w:rsidRDefault="00D22442" w:rsidP="00546E68">
            <w:pPr>
              <w:snapToGrid w:val="0"/>
              <w:ind w:left="33" w:right="57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крепежные элементы закрыты декоративными заглушками из по</w:t>
            </w:r>
            <w:r w:rsidRPr="00D35C51">
              <w:rPr>
                <w:sz w:val="20"/>
                <w:szCs w:val="20"/>
              </w:rPr>
              <w:t>лиэтилена.  Торцы труб закрыты пластиковыми заглушками.</w:t>
            </w:r>
          </w:p>
          <w:p w:rsidR="00D22442" w:rsidRDefault="00D22442" w:rsidP="00546E68">
            <w:pPr>
              <w:snapToGrid w:val="0"/>
              <w:ind w:left="33" w:right="57" w:firstLine="1"/>
              <w:rPr>
                <w:sz w:val="20"/>
                <w:szCs w:val="20"/>
              </w:rPr>
            </w:pPr>
            <w:r w:rsidRPr="00D35C51">
              <w:rPr>
                <w:sz w:val="20"/>
                <w:szCs w:val="20"/>
              </w:rPr>
              <w:t>Все крепежные</w:t>
            </w:r>
            <w:r>
              <w:rPr>
                <w:sz w:val="20"/>
                <w:szCs w:val="20"/>
              </w:rPr>
              <w:t xml:space="preserve"> элементы должны быть оцинкованы.</w:t>
            </w:r>
          </w:p>
          <w:p w:rsidR="00D22442" w:rsidRDefault="00D22442" w:rsidP="00546E68">
            <w:r>
              <w:rPr>
                <w:bCs/>
                <w:sz w:val="20"/>
                <w:szCs w:val="20"/>
              </w:rPr>
              <w:t xml:space="preserve">Монтаж производится путем бетонирования стоек, </w:t>
            </w:r>
            <w:proofErr w:type="spellStart"/>
            <w:r>
              <w:rPr>
                <w:bCs/>
                <w:sz w:val="20"/>
                <w:szCs w:val="20"/>
              </w:rPr>
              <w:t>грунтозацепов</w:t>
            </w:r>
            <w:proofErr w:type="spellEnd"/>
            <w:r>
              <w:rPr>
                <w:bCs/>
                <w:sz w:val="20"/>
                <w:szCs w:val="20"/>
              </w:rPr>
              <w:t xml:space="preserve"> или анкеров.</w:t>
            </w:r>
          </w:p>
        </w:tc>
      </w:tr>
      <w:tr w:rsidR="00D22442" w:rsidTr="00D22442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D22442" w:rsidTr="00D22442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D82819" w:rsidRDefault="00A45F25" w:rsidP="00214CBA">
            <w:pPr>
              <w:jc w:val="center"/>
            </w:pPr>
            <w:r>
              <w:rPr>
                <w:bCs/>
                <w:sz w:val="20"/>
                <w:szCs w:val="20"/>
              </w:rPr>
              <w:t>2223</w:t>
            </w:r>
          </w:p>
        </w:tc>
      </w:tr>
      <w:tr w:rsidR="00D22442" w:rsidTr="00D22442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D82819" w:rsidRDefault="00A45F25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1013</w:t>
            </w:r>
          </w:p>
        </w:tc>
      </w:tr>
      <w:tr w:rsidR="00D22442" w:rsidTr="00D22442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D82819" w:rsidRDefault="00A45F25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2424</w:t>
            </w:r>
          </w:p>
        </w:tc>
      </w:tr>
      <w:tr w:rsidR="00D22442" w:rsidTr="00D22442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Крыша,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1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Площадка 700 мм,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1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4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Горка прямая (h=650мм),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1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Ограждение 700 (1),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2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Ограждение 700 (2),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1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Лестница входная 650,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1</w:t>
            </w:r>
          </w:p>
        </w:tc>
      </w:tr>
      <w:tr w:rsidR="000D1042" w:rsidTr="00D22442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Default="000D1042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42" w:rsidRPr="000D1042" w:rsidRDefault="000D1042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Обойма,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42" w:rsidRPr="000D1042" w:rsidRDefault="00A45F25" w:rsidP="000D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D22442" w:rsidP="00D8281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</w:t>
            </w:r>
            <w:r w:rsidR="00D82819"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>00мм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D543DD" w:rsidP="00D8281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</w:t>
            </w:r>
            <w:r w:rsidR="00D82819"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>00*</w:t>
            </w:r>
            <w:r w:rsidR="00D82819"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 xml:space="preserve">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 xml:space="preserve">. Настил должен крепиться к каркасу посредством не менее восьми болтовых соединений. Размеры площадки должны быть не более </w:t>
            </w:r>
            <w:r w:rsidR="00D82819"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>00*</w:t>
            </w:r>
            <w:r w:rsidR="00D82819">
              <w:rPr>
                <w:sz w:val="20"/>
                <w:szCs w:val="20"/>
              </w:rPr>
              <w:t>7</w:t>
            </w:r>
            <w:r w:rsidRPr="00BA28A4">
              <w:rPr>
                <w:sz w:val="20"/>
                <w:szCs w:val="20"/>
              </w:rPr>
              <w:t>00 мм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184979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Стойки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184979" w:rsidP="009B2B4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Стойки комплекса должны быть изготовлены из стальной трубы диаметром не менее 76 мм с толщиной стенки не менее 2 мм, с кольцевыми канавками через каждые 150мм, для точной установки элементов комплекса по высоте. Канавки должны наносится методом холодного деформирования накатными роликами. Используются для фиксации обойм в виде двух стальных полухомутов, облитых пластиком, которые стягиваются между собой болтами. При помощи таких обойм к стойкам присоединяется площадка 900.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D82819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Горка 650 мм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бортов – 2 шт.;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плинтусов – 2 шт.;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связей – 6 </w:t>
            </w:r>
            <w:proofErr w:type="spellStart"/>
            <w:r w:rsidRPr="00D82819">
              <w:rPr>
                <w:sz w:val="20"/>
                <w:szCs w:val="20"/>
              </w:rPr>
              <w:t>шт</w:t>
            </w:r>
            <w:proofErr w:type="spellEnd"/>
            <w:r w:rsidRPr="00D82819">
              <w:rPr>
                <w:sz w:val="20"/>
                <w:szCs w:val="20"/>
              </w:rPr>
              <w:t>;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связи крайней – 1 </w:t>
            </w:r>
            <w:proofErr w:type="spellStart"/>
            <w:r w:rsidRPr="00D82819">
              <w:rPr>
                <w:sz w:val="20"/>
                <w:szCs w:val="20"/>
              </w:rPr>
              <w:t>шт</w:t>
            </w:r>
            <w:proofErr w:type="spellEnd"/>
            <w:r w:rsidRPr="00D82819">
              <w:rPr>
                <w:sz w:val="20"/>
                <w:szCs w:val="20"/>
              </w:rPr>
              <w:t>;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скат – 1 шт.;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</w:t>
            </w:r>
            <w:proofErr w:type="spellStart"/>
            <w:r w:rsidRPr="00D82819">
              <w:rPr>
                <w:sz w:val="20"/>
                <w:szCs w:val="20"/>
              </w:rPr>
              <w:t>грунтозацепов</w:t>
            </w:r>
            <w:proofErr w:type="spellEnd"/>
            <w:r w:rsidRPr="00D82819">
              <w:rPr>
                <w:sz w:val="20"/>
                <w:szCs w:val="20"/>
              </w:rPr>
              <w:t xml:space="preserve"> – 2 шт.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</w:t>
            </w:r>
            <w:proofErr w:type="spellStart"/>
            <w:r w:rsidRPr="00D82819">
              <w:rPr>
                <w:sz w:val="20"/>
                <w:szCs w:val="20"/>
              </w:rPr>
              <w:t>ударогасящих</w:t>
            </w:r>
            <w:proofErr w:type="spellEnd"/>
            <w:r w:rsidRPr="00D82819">
              <w:rPr>
                <w:sz w:val="20"/>
                <w:szCs w:val="20"/>
              </w:rPr>
              <w:t xml:space="preserve"> элементов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495*1364 мм. В нижней части ската стальной лист должен быть изогнут с радиусом закругления не более 60 мм. На скате должны быть участки скольжения длиной не менее 596 мм и торможения длиной не менее 268 мм, радиус </w:t>
            </w:r>
            <w:proofErr w:type="spellStart"/>
            <w:r w:rsidRPr="00D82819">
              <w:rPr>
                <w:sz w:val="20"/>
                <w:szCs w:val="20"/>
              </w:rPr>
              <w:t>гиба</w:t>
            </w:r>
            <w:proofErr w:type="spellEnd"/>
            <w:r w:rsidRPr="00D82819">
              <w:rPr>
                <w:sz w:val="20"/>
                <w:szCs w:val="20"/>
              </w:rPr>
              <w:t xml:space="preserve"> между которыми должен быть не менее r=450 мм.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Угол наклона участка скольжения должен составлять тридцать семь градусов.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lastRenderedPageBreak/>
              <w:t>Длина горки – 1088 мм.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Поверху скат горки должен укреплять плинтус, который должен присоединяться к борту горки болтовыми соединениями. Плинтус должен быть изготовлен из влагостойкой фанеры ФСФ 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Под скатом скольжения горки крепится опора из фанеры толщиной не меньше 9 мм (1151х299 мм), а также для создания жесткости конструкции к бортам горки должны быть закреплены 6 связей, изготовленные из металлического листа толщиной не менее 2,5 мм в виде «</w:t>
            </w:r>
            <w:proofErr w:type="gramStart"/>
            <w:r w:rsidRPr="00D82819">
              <w:rPr>
                <w:sz w:val="20"/>
                <w:szCs w:val="20"/>
              </w:rPr>
              <w:t>П»-</w:t>
            </w:r>
            <w:proofErr w:type="gramEnd"/>
            <w:r w:rsidRPr="00D82819">
              <w:rPr>
                <w:sz w:val="20"/>
                <w:szCs w:val="20"/>
              </w:rPr>
              <w:t>образной скобы и одна связь (крайняя) из листа толщиной не менее 4,0 мм.</w:t>
            </w:r>
          </w:p>
          <w:p w:rsidR="00D82819" w:rsidRPr="00D82819" w:rsidRDefault="00D82819" w:rsidP="00D8281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Борта горки должны быть выполнены из влагостойкой фанеры ФСФ толщиной не менее 18 мм длиной 1300 мм и высотой не менее 372 мм. </w:t>
            </w:r>
          </w:p>
          <w:p w:rsidR="00D22442" w:rsidRPr="00BA28A4" w:rsidRDefault="00D82819" w:rsidP="00D8281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Борта горки должны возвышаться над уровнем ската не менее, чем на 120 мм.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184979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Крыша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0D1042" w:rsidP="00D8281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Крыша домика должна быть разборной и представлять собой двухскатную конструкцию. Прямоугольные скаты размерами не менее 900*710 мм должны быть выполнены из фанеры ФСФ толщиной не менее 9 мм. Нижние углы скатов крыши должны быть закруглены с радиусом закругления не менее r=80 мм. Скаты крыши должны крепиться между собой кронштейнами 35*35. С боков двухскатной крыши должны быть установлены декоративные наличники. Боковые декоративные ребра крыши должны быть изготовлены из водостойкой фанеры толщиной 15 мм - шлифованной, повышенной водостойкости (ФСФ), окрашенной </w:t>
            </w:r>
            <w:proofErr w:type="spellStart"/>
            <w:r w:rsidRPr="000D1042">
              <w:rPr>
                <w:sz w:val="20"/>
                <w:szCs w:val="20"/>
              </w:rPr>
              <w:t>высокоглянцевой</w:t>
            </w:r>
            <w:proofErr w:type="spellEnd"/>
            <w:r w:rsidRPr="000D1042">
              <w:rPr>
                <w:sz w:val="20"/>
                <w:szCs w:val="20"/>
              </w:rPr>
              <w:t xml:space="preserve"> отделочной краской на алкидной основе, стойкой ко внешнему и внутреннему воздействию; глянец краски составляет 85%. Размеры крыши должны быть не менее 900*1018*500 мм (+-10мм). Элементы крыши не должны иметь острых углов, края фанерных элементов крыши закруглены по всему периметру радиусом не менее 3 мм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Pr="00BA28A4" w:rsidRDefault="00184979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Лестница входная 650</w:t>
            </w:r>
          </w:p>
        </w:tc>
      </w:tr>
      <w:tr w:rsidR="00D22442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79" w:rsidRPr="00184979" w:rsidRDefault="00184979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Лестница должна состоять из:</w:t>
            </w:r>
          </w:p>
          <w:p w:rsidR="00184979" w:rsidRPr="00184979" w:rsidRDefault="00184979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- перила – 2 шт.</w:t>
            </w:r>
          </w:p>
          <w:p w:rsidR="00184979" w:rsidRPr="00184979" w:rsidRDefault="00184979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- боковина – 2 шт.,</w:t>
            </w:r>
          </w:p>
          <w:p w:rsidR="00184979" w:rsidRPr="00184979" w:rsidRDefault="00184979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- ступень – 4 шт.,</w:t>
            </w:r>
          </w:p>
          <w:p w:rsidR="00184979" w:rsidRPr="00184979" w:rsidRDefault="00184979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- борт - 1 шт.</w:t>
            </w:r>
          </w:p>
          <w:p w:rsidR="00D22442" w:rsidRPr="00BA28A4" w:rsidRDefault="00184979" w:rsidP="0018497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Габариты лестницы должны быть 700*447*1747 мм (+-20мм). Перила лестницы должны быть изготовлены из металлической трубы размерами не менее 32*2 мм длиной не менее 1449 мм. К перилам при помощи резьбовых соединений должны крепиться боковины ромбовидной формы, изготовленные из влагостойкой фанеры толщиной не менее 18 мм. Габаритные размеры боковин не менее 409*1289 мм. Ступени размерами не более 150*412 мм должны быть изготовлены из фанеры ФОФ с высокой водо- и износостойкостью, с </w:t>
            </w:r>
            <w:proofErr w:type="spellStart"/>
            <w:r w:rsidRPr="00184979">
              <w:rPr>
                <w:sz w:val="20"/>
                <w:szCs w:val="20"/>
              </w:rPr>
              <w:t>антискользящим</w:t>
            </w:r>
            <w:proofErr w:type="spellEnd"/>
            <w:r w:rsidRPr="00184979">
              <w:rPr>
                <w:sz w:val="20"/>
                <w:szCs w:val="20"/>
              </w:rPr>
              <w:t xml:space="preserve"> покрытием толщиной не менее 18 мм. Ступени должны крепиться к металлическим кронштейнам посредством резьбовых соединений. Кронштейны должны быть изготовлены из металлического листа толщиной не менее 2 мм, длина кронштейнов не </w:t>
            </w:r>
            <w:proofErr w:type="gramStart"/>
            <w:r w:rsidRPr="00184979">
              <w:rPr>
                <w:sz w:val="20"/>
                <w:szCs w:val="20"/>
              </w:rPr>
              <w:t>менее  412</w:t>
            </w:r>
            <w:proofErr w:type="gramEnd"/>
            <w:r w:rsidRPr="00184979">
              <w:rPr>
                <w:sz w:val="20"/>
                <w:szCs w:val="20"/>
              </w:rPr>
              <w:t xml:space="preserve"> мм, ширина и высота не менее 108 мм. Кронштейны должны крепиться к боковинам </w:t>
            </w:r>
            <w:proofErr w:type="gramStart"/>
            <w:r w:rsidRPr="00184979">
              <w:rPr>
                <w:sz w:val="20"/>
                <w:szCs w:val="20"/>
              </w:rPr>
              <w:t>лестницы  посредством</w:t>
            </w:r>
            <w:proofErr w:type="gramEnd"/>
            <w:r w:rsidRPr="00184979">
              <w:rPr>
                <w:sz w:val="20"/>
                <w:szCs w:val="20"/>
              </w:rPr>
              <w:t xml:space="preserve"> резьбовых соединений. В целях безопасности, для исключения случаев </w:t>
            </w:r>
            <w:proofErr w:type="spellStart"/>
            <w:r w:rsidRPr="00184979">
              <w:rPr>
                <w:sz w:val="20"/>
                <w:szCs w:val="20"/>
              </w:rPr>
              <w:t>застревания</w:t>
            </w:r>
            <w:proofErr w:type="spellEnd"/>
            <w:r w:rsidRPr="00184979">
              <w:rPr>
                <w:sz w:val="20"/>
                <w:szCs w:val="20"/>
              </w:rPr>
              <w:t xml:space="preserve"> одежды и частей тела ребенка между площадкой и последней ступенью должен быть установлен вертикальный борт размерами не менее 64*408 мм, изготовленный из фанеры ФОФ с высокой водо- и износостойкостью, с </w:t>
            </w:r>
            <w:proofErr w:type="spellStart"/>
            <w:r w:rsidRPr="00184979">
              <w:rPr>
                <w:sz w:val="20"/>
                <w:szCs w:val="20"/>
              </w:rPr>
              <w:t>антискользящим</w:t>
            </w:r>
            <w:proofErr w:type="spellEnd"/>
            <w:r w:rsidRPr="00184979">
              <w:rPr>
                <w:sz w:val="20"/>
                <w:szCs w:val="20"/>
              </w:rPr>
              <w:t xml:space="preserve"> покрытием толщиной не менее 18 мм.</w:t>
            </w:r>
          </w:p>
        </w:tc>
        <w:bookmarkStart w:id="0" w:name="_GoBack"/>
        <w:bookmarkEnd w:id="0"/>
      </w:tr>
      <w:tr w:rsidR="00A45F25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F25" w:rsidRDefault="00A45F2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F25" w:rsidRDefault="00A45F2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F25" w:rsidRPr="00184979" w:rsidRDefault="00A45F25" w:rsidP="00A45F25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Ограждение 700 (1), шт.</w:t>
            </w:r>
          </w:p>
        </w:tc>
      </w:tr>
      <w:tr w:rsidR="00A45F25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F25" w:rsidRDefault="00A45F25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F25" w:rsidRDefault="00A45F25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F25" w:rsidRPr="00184979" w:rsidRDefault="00A45F25" w:rsidP="0018497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28189C">
              <w:rPr>
                <w:sz w:val="20"/>
                <w:szCs w:val="20"/>
              </w:rPr>
              <w:t>Ограждение устанавливается для безопасного нахождения детей на площадке и должно быть изготовлено из влагостойкой фанеры ФСФ толщиной не менее 15 мм в виде прямоугольника. Размеры ограждения должны быть не менее 495*740 мм, в центре должны находиться два овальных вертикальных отверстия размерами не менее 80*415 мм, с радиусом закругления с обеих сторон не боле 40 мм, расстояние между отверстиями должно быть 110 мм. Ограждение должно крепиться снизу к каркасу площадки при помощи резьбовых соединений и к стойкам при помощи двух обойм.</w:t>
            </w:r>
          </w:p>
        </w:tc>
      </w:tr>
      <w:tr w:rsidR="0018497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79" w:rsidRDefault="00184979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79" w:rsidRDefault="00184979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79" w:rsidRPr="00184979" w:rsidRDefault="000D1042" w:rsidP="000D104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700 мм (2)</w:t>
            </w:r>
          </w:p>
        </w:tc>
      </w:tr>
      <w:tr w:rsidR="0018497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79" w:rsidRDefault="00184979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79" w:rsidRDefault="00184979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79" w:rsidRPr="00184979" w:rsidRDefault="00184979" w:rsidP="0018497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Ограждение предназначено для безопасного попадания детей на горку. Ограждение должно состоять из защитного горизонтального ограничителя и защитных боковых вертикальных «щечек».</w:t>
            </w:r>
          </w:p>
          <w:p w:rsidR="00184979" w:rsidRPr="00184979" w:rsidRDefault="00184979" w:rsidP="009B2B4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Каркас ограждения должен состоять из поперечины (горизонтального защитного ограничителя) длиной не менее 580 мм, изготовленной из металлической </w:t>
            </w:r>
            <w:proofErr w:type="gramStart"/>
            <w:r w:rsidRPr="00184979">
              <w:rPr>
                <w:sz w:val="20"/>
                <w:szCs w:val="20"/>
              </w:rPr>
              <w:t>трубы  диаметром</w:t>
            </w:r>
            <w:proofErr w:type="gramEnd"/>
            <w:r w:rsidRPr="00184979">
              <w:rPr>
                <w:sz w:val="20"/>
                <w:szCs w:val="20"/>
              </w:rPr>
              <w:t xml:space="preserve"> не менее 33,5 мм с толщиной стенки не менее 2,8 мм. С обеих сторон поперечины на расстоянии не более 13 мм от торцов должны быть расположены два сквозных </w:t>
            </w:r>
            <w:proofErr w:type="gramStart"/>
            <w:r w:rsidRPr="00184979">
              <w:rPr>
                <w:sz w:val="20"/>
                <w:szCs w:val="20"/>
              </w:rPr>
              <w:t>отверстия  диаметром</w:t>
            </w:r>
            <w:proofErr w:type="gramEnd"/>
            <w:r w:rsidRPr="00184979">
              <w:rPr>
                <w:sz w:val="20"/>
                <w:szCs w:val="20"/>
              </w:rPr>
              <w:t xml:space="preserve"> 11 мм для последующего крепления  посредством резьбового соединения отвода, изготовленного из металлического листа толщиной не менее 2,5 мм,  с помощью которого происходит  фиксация  ограждения к стойке комплекса.  отвод в виде двух стальных полуобойм, стягивается между собой болтами на необходимой высоте, чему способствуют канавки на стойке, расположенные через определенные промежутки. К поперечине должны быть прикреплены посредством резьбовых соединений защитные «щечки», изготовленный из водостойкой фанеры ФСФ толщиной не менее 15 мм. Нижний край защитных «щечек» ограждения должен быть выполнен скошенным в соответствии с углом наклона горки и должен крепиться к бортовой конструкции горки. Габаритные размеры фанерных щечек должны быть не менее 340*955 мм.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D1042"/>
    <w:rsid w:val="001010C6"/>
    <w:rsid w:val="00184979"/>
    <w:rsid w:val="00195CE1"/>
    <w:rsid w:val="00214CBA"/>
    <w:rsid w:val="00277AA4"/>
    <w:rsid w:val="002F1D62"/>
    <w:rsid w:val="00456988"/>
    <w:rsid w:val="004E7B26"/>
    <w:rsid w:val="00513870"/>
    <w:rsid w:val="00546E68"/>
    <w:rsid w:val="005B5136"/>
    <w:rsid w:val="00605D5E"/>
    <w:rsid w:val="006C0BDC"/>
    <w:rsid w:val="0090568E"/>
    <w:rsid w:val="009B2B47"/>
    <w:rsid w:val="00A45F25"/>
    <w:rsid w:val="00A826B0"/>
    <w:rsid w:val="00B60488"/>
    <w:rsid w:val="00BA28A4"/>
    <w:rsid w:val="00CB529F"/>
    <w:rsid w:val="00D22442"/>
    <w:rsid w:val="00D35C51"/>
    <w:rsid w:val="00D4186D"/>
    <w:rsid w:val="00D543DD"/>
    <w:rsid w:val="00D6070B"/>
    <w:rsid w:val="00D82819"/>
    <w:rsid w:val="00E71631"/>
    <w:rsid w:val="00F359F4"/>
    <w:rsid w:val="00F61912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Смирнов Александр Робертович</cp:lastModifiedBy>
  <cp:revision>27</cp:revision>
  <dcterms:created xsi:type="dcterms:W3CDTF">2018-11-15T10:58:00Z</dcterms:created>
  <dcterms:modified xsi:type="dcterms:W3CDTF">2021-12-21T06:51:00Z</dcterms:modified>
</cp:coreProperties>
</file>