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 xml:space="preserve">«Скамья </w:t>
            </w:r>
            <w:r w:rsidR="000264FF">
              <w:rPr>
                <w:sz w:val="20"/>
                <w:szCs w:val="20"/>
              </w:rPr>
              <w:t>наклонная</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EF07B6" w:rsidP="00A826B0">
            <w:pP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27.5pt">
                  <v:imagedata r:id="rId4" o:title="Romana 207"/>
                </v:shape>
              </w:pic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C117BA" w:rsidP="00D5687A">
            <w:pPr>
              <w:snapToGrid w:val="0"/>
              <w:ind w:firstLine="34"/>
              <w:contextualSpacing/>
              <w:jc w:val="center"/>
              <w:rPr>
                <w:sz w:val="20"/>
                <w:szCs w:val="20"/>
              </w:rPr>
            </w:pPr>
            <w:r>
              <w:rPr>
                <w:sz w:val="20"/>
                <w:szCs w:val="20"/>
              </w:rPr>
              <w:t>973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687A" w:rsidP="00FF0DCF">
            <w:pPr>
              <w:snapToGrid w:val="0"/>
              <w:ind w:firstLine="34"/>
              <w:contextualSpacing/>
              <w:jc w:val="center"/>
              <w:rPr>
                <w:sz w:val="20"/>
                <w:szCs w:val="20"/>
              </w:rPr>
            </w:pPr>
            <w:r>
              <w:rPr>
                <w:sz w:val="20"/>
                <w:szCs w:val="20"/>
              </w:rPr>
              <w:t>710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687A" w:rsidP="00FF0DCF">
            <w:pPr>
              <w:snapToGrid w:val="0"/>
              <w:ind w:firstLine="34"/>
              <w:contextualSpacing/>
              <w:jc w:val="center"/>
              <w:rPr>
                <w:sz w:val="20"/>
                <w:szCs w:val="20"/>
              </w:rPr>
            </w:pPr>
            <w:r>
              <w:rPr>
                <w:sz w:val="20"/>
                <w:szCs w:val="20"/>
              </w:rPr>
              <w:t>871</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 xml:space="preserve">Тренажер,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A6493F" w:rsidP="00DE52A8">
            <w:pPr>
              <w:snapToGrid w:val="0"/>
              <w:ind w:firstLine="34"/>
              <w:contextualSpacing/>
              <w:jc w:val="center"/>
              <w:rPr>
                <w:bCs/>
                <w:sz w:val="20"/>
                <w:szCs w:val="20"/>
              </w:rPr>
            </w:pPr>
            <w:r>
              <w:rPr>
                <w:bCs/>
                <w:sz w:val="20"/>
                <w:szCs w:val="20"/>
              </w:rPr>
              <w:t>Тренажер</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noProof/>
                <w:sz w:val="20"/>
                <w:szCs w:val="20"/>
                <w:lang w:eastAsia="ru-RU"/>
              </w:rPr>
              <w:pict>
                <v:shape id="_x0000_i1026" type="#_x0000_t75" style="width:90pt;height:112.5pt">
                  <v:imagedata r:id="rId5" o:title="каркас"/>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proofErr w:type="spellStart"/>
            <w:r>
              <w:rPr>
                <w:sz w:val="20"/>
                <w:szCs w:val="20"/>
              </w:rPr>
              <w:t>Металлокаркас</w:t>
            </w:r>
            <w:proofErr w:type="spellEnd"/>
            <w:r>
              <w:rPr>
                <w:sz w:val="20"/>
                <w:szCs w:val="20"/>
              </w:rPr>
              <w:t xml:space="preserve"> тренажера представляет собой конструкцию, состоящую из платформы, корпуса листового, упора для коленей и ног. Весь корпус соединен между соб</w:t>
            </w:r>
            <w:r w:rsidR="00D85D43">
              <w:rPr>
                <w:sz w:val="20"/>
                <w:szCs w:val="20"/>
              </w:rPr>
              <w:t>ой заклепками сталь-сталь 6х12, состоит из платформы, упора, швеллер</w:t>
            </w:r>
            <w:r w:rsidR="007B706D">
              <w:rPr>
                <w:sz w:val="20"/>
                <w:szCs w:val="20"/>
              </w:rPr>
              <w:t>а</w:t>
            </w:r>
            <w:r w:rsidR="00D85D43">
              <w:rPr>
                <w:sz w:val="20"/>
                <w:szCs w:val="20"/>
              </w:rPr>
              <w:t xml:space="preserve"> переднего, полки верхней,</w:t>
            </w:r>
            <w:r w:rsidR="007B706D">
              <w:rPr>
                <w:sz w:val="20"/>
                <w:szCs w:val="20"/>
              </w:rPr>
              <w:t xml:space="preserve"> листа верхнего, </w:t>
            </w:r>
            <w:r w:rsidR="00D85D43">
              <w:rPr>
                <w:sz w:val="20"/>
                <w:szCs w:val="20"/>
              </w:rPr>
              <w:t xml:space="preserve">двух </w:t>
            </w:r>
            <w:r w:rsidR="00CA41CF">
              <w:rPr>
                <w:sz w:val="20"/>
                <w:szCs w:val="20"/>
              </w:rPr>
              <w:t>боковин</w:t>
            </w:r>
            <w:r w:rsidR="007B706D">
              <w:rPr>
                <w:sz w:val="20"/>
                <w:szCs w:val="20"/>
              </w:rPr>
              <w:t>, двух рукояток.</w:t>
            </w:r>
          </w:p>
          <w:p w:rsidR="00A6493F" w:rsidRDefault="00A6493F" w:rsidP="00EF07B6">
            <w:pPr>
              <w:snapToGrid w:val="0"/>
              <w:contextualSpacing/>
              <w:rPr>
                <w:bCs/>
                <w:sz w:val="20"/>
                <w:szCs w:val="20"/>
              </w:rPr>
            </w:pPr>
            <w:bookmarkStart w:id="0" w:name="_GoBack"/>
            <w:bookmarkEnd w:id="0"/>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27" type="#_x0000_t75" style="width:90pt;height:93pt">
                  <v:imagedata r:id="rId6" o:title="платфор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w:t>
            </w:r>
            <w:r w:rsidR="000F54DF">
              <w:rPr>
                <w:sz w:val="20"/>
                <w:szCs w:val="20"/>
              </w:rPr>
              <w:t xml:space="preserve">не менее </w:t>
            </w:r>
            <w:r>
              <w:rPr>
                <w:sz w:val="20"/>
                <w:szCs w:val="20"/>
              </w:rPr>
              <w:t xml:space="preserve">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w:t>
            </w:r>
            <w:r w:rsidR="000F54DF">
              <w:rPr>
                <w:sz w:val="20"/>
                <w:szCs w:val="20"/>
              </w:rPr>
              <w:t xml:space="preserve">не менее </w:t>
            </w:r>
            <w:r>
              <w:rPr>
                <w:sz w:val="20"/>
                <w:szCs w:val="20"/>
              </w:rPr>
              <w:t xml:space="preserve">121,5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w:t>
            </w:r>
            <w:r w:rsidR="000F54DF">
              <w:rPr>
                <w:sz w:val="20"/>
                <w:szCs w:val="20"/>
              </w:rPr>
              <w:t xml:space="preserve">не менее </w:t>
            </w:r>
            <w:r>
              <w:rPr>
                <w:sz w:val="20"/>
                <w:szCs w:val="20"/>
              </w:rPr>
              <w:t>76,5 мм. В ребрах имеются отверстия 6,3 мм для присоединения к платформе Корпуса.</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28" type="#_x0000_t75" style="width:90pt;height:119.25pt">
                  <v:imagedata r:id="rId7" o:title="упо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CA41CF">
            <w:pPr>
              <w:snapToGrid w:val="0"/>
              <w:contextualSpacing/>
              <w:rPr>
                <w:sz w:val="20"/>
                <w:szCs w:val="20"/>
              </w:rPr>
            </w:pPr>
            <w:r>
              <w:rPr>
                <w:sz w:val="20"/>
                <w:szCs w:val="20"/>
              </w:rPr>
              <w:t xml:space="preserve">упор, который выполнен в виде двух отрезков трубы диаметром </w:t>
            </w:r>
            <w:r w:rsidR="000F54DF">
              <w:rPr>
                <w:sz w:val="20"/>
                <w:szCs w:val="20"/>
              </w:rPr>
              <w:t xml:space="preserve">не менее </w:t>
            </w:r>
            <w:r>
              <w:rPr>
                <w:sz w:val="20"/>
                <w:szCs w:val="20"/>
              </w:rPr>
              <w:t>76 мм и толщиной стенки</w:t>
            </w:r>
            <w:r w:rsidR="000F54DF">
              <w:rPr>
                <w:sz w:val="20"/>
                <w:szCs w:val="20"/>
              </w:rPr>
              <w:t xml:space="preserve"> не менее</w:t>
            </w:r>
            <w:r>
              <w:rPr>
                <w:sz w:val="20"/>
                <w:szCs w:val="20"/>
              </w:rPr>
              <w:t xml:space="preserve"> 2 мм длиной 420 мм</w:t>
            </w:r>
            <w:r w:rsidR="00CA41CF">
              <w:rPr>
                <w:sz w:val="20"/>
                <w:szCs w:val="20"/>
              </w:rPr>
              <w:t xml:space="preserve"> и трубы диаметром не менее 42 мм и толщиной стенки 2,8 мм длиной не менее 310 мм</w:t>
            </w:r>
            <w:r>
              <w:rPr>
                <w:sz w:val="20"/>
                <w:szCs w:val="20"/>
              </w:rPr>
              <w:t xml:space="preserve">, которые приварены </w:t>
            </w:r>
            <w:proofErr w:type="gramStart"/>
            <w:r>
              <w:rPr>
                <w:sz w:val="20"/>
                <w:szCs w:val="20"/>
              </w:rPr>
              <w:t>к вставке</w:t>
            </w:r>
            <w:proofErr w:type="gramEnd"/>
            <w:r>
              <w:rPr>
                <w:sz w:val="20"/>
                <w:szCs w:val="20"/>
              </w:rPr>
              <w:t xml:space="preserve"> гнутой с двух сторон. Вставка из листа </w:t>
            </w:r>
            <w:r w:rsidR="000F54DF">
              <w:rPr>
                <w:sz w:val="20"/>
                <w:szCs w:val="20"/>
              </w:rPr>
              <w:t xml:space="preserve">не менее </w:t>
            </w:r>
            <w:r>
              <w:rPr>
                <w:sz w:val="20"/>
                <w:szCs w:val="20"/>
              </w:rPr>
              <w:t xml:space="preserve">2,5 мм выполнена в виде п-образного профиля габаритами после гибки 95х37 мм и длиной </w:t>
            </w:r>
            <w:r w:rsidR="00CA41CF">
              <w:rPr>
                <w:sz w:val="20"/>
                <w:szCs w:val="20"/>
              </w:rPr>
              <w:t>не менее 392</w:t>
            </w:r>
            <w:r>
              <w:rPr>
                <w:sz w:val="20"/>
                <w:szCs w:val="20"/>
              </w:rPr>
              <w:t xml:space="preserve"> мм. Во вставке </w:t>
            </w:r>
            <w:r w:rsidR="00CA41CF">
              <w:rPr>
                <w:sz w:val="20"/>
                <w:szCs w:val="20"/>
              </w:rPr>
              <w:t xml:space="preserve">на боковых отогнутых элементах </w:t>
            </w:r>
            <w:r>
              <w:rPr>
                <w:sz w:val="20"/>
                <w:szCs w:val="20"/>
              </w:rPr>
              <w:t xml:space="preserve">имеются отверстия 6 штук </w:t>
            </w:r>
            <w:r w:rsidR="00CA41CF">
              <w:rPr>
                <w:sz w:val="20"/>
                <w:szCs w:val="20"/>
              </w:rPr>
              <w:t xml:space="preserve">по три отверстия на один элемент </w:t>
            </w:r>
            <w:r>
              <w:rPr>
                <w:sz w:val="20"/>
                <w:szCs w:val="20"/>
              </w:rPr>
              <w:t xml:space="preserve">диаметром 6,3 мм для прикрепления ее к стенкам с помощью заклепок. Трубы-упоры приварены к вставке на расстоянии межосевом </w:t>
            </w:r>
            <w:r w:rsidR="00CA41CF">
              <w:rPr>
                <w:sz w:val="20"/>
                <w:szCs w:val="20"/>
              </w:rPr>
              <w:t xml:space="preserve">295 мм, причем труба диаметром 76 мм приварена с торца вставки у выреза, а труба диаметром не менее 42 мм приварены к стенке вставки по </w:t>
            </w:r>
            <w:proofErr w:type="gramStart"/>
            <w:r w:rsidR="00CA41CF">
              <w:rPr>
                <w:sz w:val="20"/>
                <w:szCs w:val="20"/>
              </w:rPr>
              <w:t xml:space="preserve">касательной. </w:t>
            </w:r>
            <w:r>
              <w:rPr>
                <w:sz w:val="20"/>
                <w:szCs w:val="20"/>
              </w:rPr>
              <w:t xml:space="preserve"> </w:t>
            </w:r>
            <w:proofErr w:type="gramEnd"/>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29" type="#_x0000_t75" style="width:90pt;height:63pt">
                  <v:imagedata r:id="rId8" o:title="швеллер верх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CE6A0B">
            <w:pPr>
              <w:snapToGrid w:val="0"/>
              <w:ind w:firstLine="34"/>
              <w:contextualSpacing/>
              <w:rPr>
                <w:sz w:val="20"/>
                <w:szCs w:val="20"/>
              </w:rPr>
            </w:pPr>
            <w:r>
              <w:rPr>
                <w:sz w:val="20"/>
                <w:szCs w:val="20"/>
              </w:rPr>
              <w:t xml:space="preserve">швеллер </w:t>
            </w:r>
            <w:r w:rsidR="0085438D">
              <w:rPr>
                <w:sz w:val="20"/>
                <w:szCs w:val="20"/>
              </w:rPr>
              <w:t>передний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sidR="0085438D">
              <w:rPr>
                <w:sz w:val="20"/>
                <w:szCs w:val="20"/>
              </w:rPr>
              <w:t>707</w:t>
            </w:r>
            <w:r>
              <w:rPr>
                <w:sz w:val="20"/>
                <w:szCs w:val="20"/>
              </w:rPr>
              <w:t>х95х</w:t>
            </w:r>
            <w:r w:rsidR="0085438D">
              <w:rPr>
                <w:sz w:val="20"/>
                <w:szCs w:val="20"/>
              </w:rPr>
              <w:t>76</w:t>
            </w:r>
            <w:r>
              <w:rPr>
                <w:sz w:val="20"/>
                <w:szCs w:val="20"/>
              </w:rPr>
              <w:t xml:space="preserve">,5 мм. Профиль согнут </w:t>
            </w:r>
            <w:r w:rsidR="0085438D">
              <w:rPr>
                <w:sz w:val="20"/>
                <w:szCs w:val="20"/>
              </w:rPr>
              <w:t xml:space="preserve">в двух местах с двух краев: </w:t>
            </w:r>
            <w:r>
              <w:rPr>
                <w:sz w:val="20"/>
                <w:szCs w:val="20"/>
              </w:rPr>
              <w:t>на 1</w:t>
            </w:r>
            <w:r w:rsidR="0085438D">
              <w:rPr>
                <w:sz w:val="20"/>
                <w:szCs w:val="20"/>
              </w:rPr>
              <w:t>58</w:t>
            </w:r>
            <w:r>
              <w:rPr>
                <w:sz w:val="20"/>
                <w:szCs w:val="20"/>
              </w:rPr>
              <w:t xml:space="preserve"> градуса на расстоянии </w:t>
            </w:r>
            <w:r w:rsidR="00CE6A0B">
              <w:rPr>
                <w:sz w:val="20"/>
                <w:szCs w:val="20"/>
              </w:rPr>
              <w:t>не менее 87</w:t>
            </w:r>
            <w:r>
              <w:rPr>
                <w:sz w:val="20"/>
                <w:szCs w:val="20"/>
              </w:rPr>
              <w:t xml:space="preserve"> мм от края</w:t>
            </w:r>
            <w:r w:rsidR="00CE6A0B">
              <w:rPr>
                <w:sz w:val="20"/>
                <w:szCs w:val="20"/>
              </w:rPr>
              <w:t xml:space="preserve"> и на 120 градусов во внутреннюю сторону на расстоянии не менее 46 мм от другого края</w:t>
            </w:r>
            <w:r>
              <w:rPr>
                <w:sz w:val="20"/>
                <w:szCs w:val="20"/>
              </w:rPr>
              <w:t>. В швеллере имеются отверстия 6,3 мм диаметром в количестве 1</w:t>
            </w:r>
            <w:r w:rsidR="00CE6A0B">
              <w:rPr>
                <w:sz w:val="20"/>
                <w:szCs w:val="20"/>
              </w:rPr>
              <w:t>9</w:t>
            </w:r>
            <w:r>
              <w:rPr>
                <w:sz w:val="20"/>
                <w:szCs w:val="20"/>
              </w:rPr>
              <w:t xml:space="preserve">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30" type="#_x0000_t75" style="width:90pt;height:145.5pt">
                  <v:imagedata r:id="rId9"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CA41CF" w:rsidP="00CA41CF">
            <w:pPr>
              <w:snapToGrid w:val="0"/>
              <w:ind w:firstLine="34"/>
              <w:contextualSpacing/>
              <w:rPr>
                <w:sz w:val="20"/>
                <w:szCs w:val="20"/>
              </w:rPr>
            </w:pPr>
            <w:r>
              <w:rPr>
                <w:sz w:val="20"/>
                <w:szCs w:val="20"/>
              </w:rPr>
              <w:t>Боковина</w:t>
            </w:r>
            <w:r w:rsidR="00A6493F">
              <w:rPr>
                <w:sz w:val="20"/>
                <w:szCs w:val="20"/>
              </w:rPr>
              <w:t xml:space="preserve"> выполнена в виде стального листа</w:t>
            </w:r>
            <w:r w:rsidR="000F54DF">
              <w:rPr>
                <w:sz w:val="20"/>
                <w:szCs w:val="20"/>
              </w:rPr>
              <w:t xml:space="preserve"> не менее</w:t>
            </w:r>
            <w:r w:rsidR="00A6493F">
              <w:rPr>
                <w:sz w:val="20"/>
                <w:szCs w:val="20"/>
              </w:rPr>
              <w:t xml:space="preserve"> 2,5 мм, который вырезан в виде контура тренажера сбоку. Габариты </w:t>
            </w:r>
            <w:r w:rsidR="000F54DF">
              <w:rPr>
                <w:sz w:val="20"/>
                <w:szCs w:val="20"/>
              </w:rPr>
              <w:t xml:space="preserve">не менее </w:t>
            </w:r>
            <w:r>
              <w:rPr>
                <w:sz w:val="20"/>
                <w:szCs w:val="20"/>
              </w:rPr>
              <w:t>626х687</w:t>
            </w:r>
            <w:r w:rsidR="00A6493F">
              <w:rPr>
                <w:sz w:val="20"/>
                <w:szCs w:val="20"/>
              </w:rPr>
              <w:t xml:space="preserve"> мм. В </w:t>
            </w:r>
            <w:r>
              <w:rPr>
                <w:sz w:val="20"/>
                <w:szCs w:val="20"/>
              </w:rPr>
              <w:t>боковине</w:t>
            </w:r>
            <w:r w:rsidR="00A6493F">
              <w:rPr>
                <w:sz w:val="20"/>
                <w:szCs w:val="20"/>
              </w:rPr>
              <w:t xml:space="preserve"> имеются 2</w:t>
            </w:r>
            <w:r>
              <w:rPr>
                <w:sz w:val="20"/>
                <w:szCs w:val="20"/>
              </w:rPr>
              <w:t>1</w:t>
            </w:r>
            <w:r w:rsidR="00A6493F">
              <w:rPr>
                <w:sz w:val="20"/>
                <w:szCs w:val="20"/>
              </w:rPr>
              <w:t xml:space="preserve"> отверстия диаметром 6,3 мм. </w:t>
            </w:r>
            <w:r>
              <w:rPr>
                <w:sz w:val="20"/>
                <w:szCs w:val="20"/>
              </w:rPr>
              <w:t>Боковина</w:t>
            </w:r>
            <w:r w:rsidR="00A6493F">
              <w:rPr>
                <w:sz w:val="20"/>
                <w:szCs w:val="20"/>
              </w:rPr>
              <w:t xml:space="preserve"> снизу имеет прямоугольную конфигурацию для крепления к платформе, сверху </w:t>
            </w:r>
            <w:r>
              <w:rPr>
                <w:sz w:val="20"/>
                <w:szCs w:val="20"/>
              </w:rPr>
              <w:t xml:space="preserve">расширяется, одна из сторон вытянута.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EF07B6" w:rsidP="000F54DF">
            <w:pPr>
              <w:snapToGrid w:val="0"/>
              <w:jc w:val="center"/>
              <w:rPr>
                <w:sz w:val="20"/>
                <w:szCs w:val="20"/>
              </w:rPr>
            </w:pPr>
            <w:r>
              <w:rPr>
                <w:sz w:val="20"/>
                <w:szCs w:val="20"/>
              </w:rPr>
              <w:pict>
                <v:shape id="_x0000_i1031" type="#_x0000_t75" style="width:90.75pt;height:154.5pt">
                  <v:imagedata r:id="rId10"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CA41CF">
            <w:pPr>
              <w:snapToGrid w:val="0"/>
              <w:ind w:firstLine="34"/>
              <w:contextualSpacing/>
              <w:rPr>
                <w:sz w:val="20"/>
                <w:szCs w:val="20"/>
              </w:rPr>
            </w:pPr>
            <w:r>
              <w:rPr>
                <w:sz w:val="20"/>
                <w:szCs w:val="20"/>
              </w:rPr>
              <w:t xml:space="preserve">Рукоятка выполнена в виде трубы диаметром не менее 26 мм с толщиной стенки не менее 2,8 мм, которая имеет габариты после гибки не менее 412х134 мм. Труба согнута с радиусом </w:t>
            </w:r>
            <w:proofErr w:type="spellStart"/>
            <w:r>
              <w:rPr>
                <w:sz w:val="20"/>
                <w:szCs w:val="20"/>
              </w:rPr>
              <w:t>гиба</w:t>
            </w:r>
            <w:proofErr w:type="spellEnd"/>
            <w:r>
              <w:rPr>
                <w:sz w:val="20"/>
                <w:szCs w:val="20"/>
              </w:rPr>
              <w:t xml:space="preserve"> не менее 50 мм под углом не менее 150 градусов, прямые участки составляют не менее 200 мм. Со стороны, которая не приварена к ребру, труба обжата до диаметра не менее 25 мм на участках 55 и 20 мм. Участок 20 мм располагается от торца трубы, а участок обжимки длиной 55 мм располагается на расстоянии 102 мм от торца трубы до конца обжимки. </w:t>
            </w:r>
          </w:p>
          <w:p w:rsidR="0085438D" w:rsidRDefault="0085438D" w:rsidP="00CA41CF">
            <w:pPr>
              <w:snapToGrid w:val="0"/>
              <w:ind w:firstLine="34"/>
              <w:contextualSpacing/>
              <w:rPr>
                <w:sz w:val="20"/>
                <w:szCs w:val="20"/>
              </w:rPr>
            </w:pPr>
            <w:r>
              <w:rPr>
                <w:sz w:val="20"/>
                <w:szCs w:val="20"/>
              </w:rPr>
              <w:t xml:space="preserve">К трубе приварено ребро, которое выполнено из листа металлического толщиной не менее 2,5 мм, лист согнуты в виде швеллера </w:t>
            </w:r>
            <w:proofErr w:type="gramStart"/>
            <w:r>
              <w:rPr>
                <w:sz w:val="20"/>
                <w:szCs w:val="20"/>
              </w:rPr>
              <w:t>с лапками</w:t>
            </w:r>
            <w:proofErr w:type="gramEnd"/>
            <w:r>
              <w:rPr>
                <w:sz w:val="20"/>
                <w:szCs w:val="20"/>
              </w:rPr>
              <w:t xml:space="preserve"> отогнутыми наружу. Габариты ребра после гибки не менее 210х132х80 мм. Швеллер после </w:t>
            </w:r>
            <w:proofErr w:type="spellStart"/>
            <w:r>
              <w:rPr>
                <w:sz w:val="20"/>
                <w:szCs w:val="20"/>
              </w:rPr>
              <w:t>гиба</w:t>
            </w:r>
            <w:proofErr w:type="spellEnd"/>
            <w:r>
              <w:rPr>
                <w:sz w:val="20"/>
                <w:szCs w:val="20"/>
              </w:rPr>
              <w:t xml:space="preserve"> имеет </w:t>
            </w:r>
            <w:proofErr w:type="spellStart"/>
            <w:r>
              <w:rPr>
                <w:sz w:val="20"/>
                <w:szCs w:val="20"/>
              </w:rPr>
              <w:t>равноусеченные</w:t>
            </w:r>
            <w:proofErr w:type="spellEnd"/>
            <w:r>
              <w:rPr>
                <w:sz w:val="20"/>
                <w:szCs w:val="20"/>
              </w:rPr>
              <w:t xml:space="preserve"> полки, и один отгиб от основного профиля под углом 106 градусов. </w:t>
            </w:r>
          </w:p>
          <w:p w:rsidR="0085438D" w:rsidRDefault="0085438D" w:rsidP="00CA41CF">
            <w:pPr>
              <w:snapToGrid w:val="0"/>
              <w:ind w:firstLine="34"/>
              <w:contextualSpacing/>
              <w:rPr>
                <w:sz w:val="20"/>
                <w:szCs w:val="20"/>
              </w:rPr>
            </w:pPr>
            <w:r>
              <w:rPr>
                <w:sz w:val="20"/>
                <w:szCs w:val="20"/>
              </w:rPr>
              <w:t xml:space="preserve">Труба приварена к ребру на расстоянии не менее 28 мм от нижнего края торца трубы, с </w:t>
            </w:r>
            <w:proofErr w:type="spellStart"/>
            <w:r>
              <w:rPr>
                <w:sz w:val="20"/>
                <w:szCs w:val="20"/>
              </w:rPr>
              <w:t>необжатой</w:t>
            </w:r>
            <w:proofErr w:type="spellEnd"/>
            <w:r>
              <w:rPr>
                <w:sz w:val="20"/>
                <w:szCs w:val="20"/>
              </w:rPr>
              <w:t xml:space="preserve"> стороны, до отогнутой полки ребра, лапка по торцу трубы. Сгиб трубы направлен в сторону ребра. Общий габарит рукоятки после сварки составляет не менее 287х403х103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32" type="#_x0000_t75" style="width:90.75pt;height:46.5pt">
                  <v:imagedata r:id="rId11" o:title="швелле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CE6A0B">
            <w:pPr>
              <w:snapToGrid w:val="0"/>
              <w:ind w:firstLine="34"/>
              <w:contextualSpacing/>
              <w:rPr>
                <w:sz w:val="20"/>
                <w:szCs w:val="20"/>
              </w:rPr>
            </w:pPr>
            <w:r>
              <w:rPr>
                <w:sz w:val="20"/>
                <w:szCs w:val="20"/>
              </w:rPr>
              <w:t xml:space="preserve">Полка верхняя выполнена в виде П-образного профиля габаритами </w:t>
            </w:r>
            <w:r w:rsidR="000F54DF">
              <w:rPr>
                <w:sz w:val="20"/>
                <w:szCs w:val="20"/>
              </w:rPr>
              <w:t xml:space="preserve">не менее </w:t>
            </w:r>
            <w:r w:rsidR="00CE6A0B">
              <w:rPr>
                <w:sz w:val="20"/>
                <w:szCs w:val="20"/>
              </w:rPr>
              <w:t>591</w:t>
            </w:r>
            <w:r>
              <w:rPr>
                <w:sz w:val="20"/>
                <w:szCs w:val="20"/>
              </w:rPr>
              <w:t>х95х</w:t>
            </w:r>
            <w:r w:rsidR="00CE6A0B">
              <w:rPr>
                <w:sz w:val="20"/>
                <w:szCs w:val="20"/>
              </w:rPr>
              <w:t>167</w:t>
            </w:r>
            <w:r>
              <w:rPr>
                <w:sz w:val="20"/>
                <w:szCs w:val="20"/>
              </w:rPr>
              <w:t xml:space="preserve"> мм, из листа </w:t>
            </w:r>
            <w:r w:rsidR="000F54DF">
              <w:rPr>
                <w:sz w:val="20"/>
                <w:szCs w:val="20"/>
              </w:rPr>
              <w:t xml:space="preserve">не менее </w:t>
            </w:r>
            <w:r>
              <w:rPr>
                <w:sz w:val="20"/>
                <w:szCs w:val="20"/>
              </w:rPr>
              <w:t xml:space="preserve">2,5 мм толщиной. </w:t>
            </w:r>
            <w:r w:rsidR="00CE6A0B">
              <w:rPr>
                <w:sz w:val="20"/>
                <w:szCs w:val="20"/>
              </w:rPr>
              <w:t xml:space="preserve">Профиль согнут на 134 градуса на расстоянии не менее 439 мм от края.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33" type="#_x0000_t75" style="width:90pt;height:55.5pt">
                  <v:imagedata r:id="rId12" o:title="упор 1"/>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CE6A0B" w:rsidP="00CE6A0B">
            <w:pPr>
              <w:snapToGrid w:val="0"/>
              <w:ind w:firstLine="34"/>
              <w:contextualSpacing/>
              <w:rPr>
                <w:sz w:val="20"/>
                <w:szCs w:val="20"/>
              </w:rPr>
            </w:pPr>
            <w:r>
              <w:rPr>
                <w:sz w:val="20"/>
                <w:szCs w:val="20"/>
              </w:rPr>
              <w:t>Лист верхний</w:t>
            </w:r>
            <w:r w:rsidR="00A6493F">
              <w:rPr>
                <w:sz w:val="20"/>
                <w:szCs w:val="20"/>
              </w:rPr>
              <w:t xml:space="preserve">, который выполнен из листа </w:t>
            </w:r>
            <w:r w:rsidR="000F54DF">
              <w:rPr>
                <w:sz w:val="20"/>
                <w:szCs w:val="20"/>
              </w:rPr>
              <w:t xml:space="preserve">не менее </w:t>
            </w:r>
            <w:r w:rsidR="00A6493F">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492</w:t>
            </w:r>
            <w:r w:rsidR="00A6493F">
              <w:rPr>
                <w:sz w:val="20"/>
                <w:szCs w:val="20"/>
              </w:rPr>
              <w:t>х</w:t>
            </w:r>
            <w:r>
              <w:rPr>
                <w:sz w:val="20"/>
                <w:szCs w:val="20"/>
              </w:rPr>
              <w:t>209</w:t>
            </w:r>
            <w:r w:rsidR="00A6493F">
              <w:rPr>
                <w:sz w:val="20"/>
                <w:szCs w:val="20"/>
              </w:rPr>
              <w:t>х</w:t>
            </w:r>
            <w:r>
              <w:rPr>
                <w:sz w:val="20"/>
                <w:szCs w:val="20"/>
              </w:rPr>
              <w:t xml:space="preserve">38 </w:t>
            </w:r>
            <w:r w:rsidR="00A6493F">
              <w:rPr>
                <w:sz w:val="20"/>
                <w:szCs w:val="20"/>
              </w:rPr>
              <w:t xml:space="preserve">мм. </w:t>
            </w:r>
            <w:r>
              <w:rPr>
                <w:sz w:val="20"/>
                <w:szCs w:val="20"/>
              </w:rPr>
              <w:t>Лист имеет согнутые полки длиной не менее 209 мм под углом 175 градусов к основной поверхности.</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F07B6" w:rsidP="000F54DF">
            <w:pPr>
              <w:snapToGrid w:val="0"/>
              <w:jc w:val="center"/>
              <w:rPr>
                <w:sz w:val="20"/>
                <w:szCs w:val="20"/>
              </w:rPr>
            </w:pPr>
            <w:r>
              <w:rPr>
                <w:sz w:val="20"/>
                <w:szCs w:val="20"/>
              </w:rPr>
              <w:pict>
                <v:shape id="_x0000_i1034" type="#_x0000_t75" style="width:90pt;height:63pt">
                  <v:imagedata r:id="rId13"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w:t>
            </w:r>
            <w:r w:rsidR="000F54DF">
              <w:rPr>
                <w:sz w:val="20"/>
                <w:szCs w:val="20"/>
              </w:rPr>
              <w:t xml:space="preserve">не менее </w:t>
            </w:r>
            <w:r>
              <w:rPr>
                <w:sz w:val="20"/>
                <w:szCs w:val="20"/>
              </w:rPr>
              <w:t xml:space="preserve">269х330 мм с высотой </w:t>
            </w:r>
            <w:r w:rsidR="000F54DF">
              <w:rPr>
                <w:sz w:val="20"/>
                <w:szCs w:val="20"/>
              </w:rPr>
              <w:t xml:space="preserve">не менее </w:t>
            </w:r>
            <w:r>
              <w:rPr>
                <w:sz w:val="20"/>
                <w:szCs w:val="20"/>
              </w:rPr>
              <w:t xml:space="preserve">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w:t>
            </w:r>
            <w:r>
              <w:rPr>
                <w:sz w:val="20"/>
                <w:szCs w:val="20"/>
              </w:rPr>
              <w:lastRenderedPageBreak/>
              <w:t>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CE6A0B" w:rsidTr="000F54DF">
        <w:trPr>
          <w:trHeight w:val="131"/>
        </w:trPr>
        <w:tc>
          <w:tcPr>
            <w:tcW w:w="541" w:type="dxa"/>
            <w:vMerge/>
            <w:tcBorders>
              <w:left w:val="single" w:sz="4" w:space="0" w:color="000000"/>
            </w:tcBorders>
            <w:shd w:val="clear" w:color="auto" w:fill="auto"/>
          </w:tcPr>
          <w:p w:rsidR="00CE6A0B" w:rsidRDefault="00CE6A0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E6A0B" w:rsidRDefault="00EF07B6" w:rsidP="000F54DF">
            <w:pPr>
              <w:snapToGrid w:val="0"/>
              <w:jc w:val="center"/>
              <w:rPr>
                <w:sz w:val="20"/>
                <w:szCs w:val="20"/>
              </w:rPr>
            </w:pPr>
            <w:r>
              <w:rPr>
                <w:sz w:val="20"/>
                <w:szCs w:val="20"/>
              </w:rPr>
              <w:pict>
                <v:shape id="_x0000_i1035" type="#_x0000_t75" style="width:90.75pt;height:75.75pt">
                  <v:imagedata r:id="rId14" o:title="рукоятка наборная"/>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E6A0B" w:rsidRDefault="00CE6A0B" w:rsidP="00A6493F">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w:t>
            </w:r>
            <w:r w:rsidR="007B706D">
              <w:rPr>
                <w:sz w:val="20"/>
                <w:szCs w:val="20"/>
              </w:rPr>
              <w:t xml:space="preserve">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7B706D" w:rsidRDefault="007B706D" w:rsidP="00A6493F">
            <w:pPr>
              <w:snapToGrid w:val="0"/>
              <w:ind w:firstLine="34"/>
              <w:contextualSpacing/>
              <w:rPr>
                <w:sz w:val="20"/>
                <w:szCs w:val="20"/>
              </w:rPr>
            </w:pPr>
            <w:r>
              <w:rPr>
                <w:sz w:val="20"/>
                <w:szCs w:val="20"/>
              </w:rPr>
              <w:t xml:space="preserve">Устанавливаются на трубу упора, диаметром не менее 42 мм. </w:t>
            </w:r>
          </w:p>
        </w:tc>
      </w:tr>
      <w:tr w:rsidR="007B706D" w:rsidTr="000F54DF">
        <w:trPr>
          <w:trHeight w:val="131"/>
        </w:trPr>
        <w:tc>
          <w:tcPr>
            <w:tcW w:w="541" w:type="dxa"/>
            <w:vMerge/>
            <w:tcBorders>
              <w:left w:val="single" w:sz="4" w:space="0" w:color="000000"/>
            </w:tcBorders>
            <w:shd w:val="clear" w:color="auto" w:fill="auto"/>
          </w:tcPr>
          <w:p w:rsidR="007B706D" w:rsidRDefault="007B70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B706D" w:rsidRDefault="00EF07B6" w:rsidP="000F54DF">
            <w:pPr>
              <w:snapToGrid w:val="0"/>
              <w:jc w:val="center"/>
              <w:rPr>
                <w:sz w:val="20"/>
                <w:szCs w:val="20"/>
              </w:rPr>
            </w:pPr>
            <w:r>
              <w:rPr>
                <w:sz w:val="20"/>
                <w:szCs w:val="20"/>
              </w:rPr>
              <w:pict>
                <v:shape id="_x0000_i1036" type="#_x0000_t75" style="width:90pt;height:71.25pt">
                  <v:imagedata r:id="rId15"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706D" w:rsidRDefault="007B706D" w:rsidP="00A6493F">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рукоятки с ребром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EF07B6" w:rsidP="00034632">
            <w:pPr>
              <w:jc w:val="center"/>
              <w:rPr>
                <w:sz w:val="20"/>
                <w:szCs w:val="20"/>
              </w:rPr>
            </w:pPr>
            <w:r>
              <w:rPr>
                <w:sz w:val="20"/>
                <w:szCs w:val="20"/>
              </w:rPr>
              <w:pict>
                <v:shape id="_x0000_i1037" type="#_x0000_t75" style="width:90pt;height:27pt">
                  <v:imagedata r:id="rId16"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29008D"/>
    <w:rsid w:val="002A2CE4"/>
    <w:rsid w:val="003158C7"/>
    <w:rsid w:val="00406E80"/>
    <w:rsid w:val="004532C3"/>
    <w:rsid w:val="0047549D"/>
    <w:rsid w:val="00483763"/>
    <w:rsid w:val="004D4FC1"/>
    <w:rsid w:val="005142F2"/>
    <w:rsid w:val="0056426A"/>
    <w:rsid w:val="00592895"/>
    <w:rsid w:val="00593597"/>
    <w:rsid w:val="00645D5B"/>
    <w:rsid w:val="00653E56"/>
    <w:rsid w:val="00691488"/>
    <w:rsid w:val="006C1041"/>
    <w:rsid w:val="0072280F"/>
    <w:rsid w:val="00762284"/>
    <w:rsid w:val="00782137"/>
    <w:rsid w:val="00784F6E"/>
    <w:rsid w:val="007948E7"/>
    <w:rsid w:val="007B706D"/>
    <w:rsid w:val="00814F75"/>
    <w:rsid w:val="0085438D"/>
    <w:rsid w:val="008574C2"/>
    <w:rsid w:val="009B7749"/>
    <w:rsid w:val="009D73CD"/>
    <w:rsid w:val="00A6493F"/>
    <w:rsid w:val="00A826B0"/>
    <w:rsid w:val="00A95E85"/>
    <w:rsid w:val="00AC67BC"/>
    <w:rsid w:val="00B1618B"/>
    <w:rsid w:val="00B3118E"/>
    <w:rsid w:val="00B60488"/>
    <w:rsid w:val="00B80CE8"/>
    <w:rsid w:val="00BA5B3C"/>
    <w:rsid w:val="00BD4AE6"/>
    <w:rsid w:val="00BE0CC3"/>
    <w:rsid w:val="00C117BA"/>
    <w:rsid w:val="00C27A18"/>
    <w:rsid w:val="00CA41CF"/>
    <w:rsid w:val="00CB58D5"/>
    <w:rsid w:val="00CE6A0B"/>
    <w:rsid w:val="00CF6C49"/>
    <w:rsid w:val="00D37ED4"/>
    <w:rsid w:val="00D4186D"/>
    <w:rsid w:val="00D5687A"/>
    <w:rsid w:val="00D85D43"/>
    <w:rsid w:val="00DD2C86"/>
    <w:rsid w:val="00DE52A8"/>
    <w:rsid w:val="00E27017"/>
    <w:rsid w:val="00E6319A"/>
    <w:rsid w:val="00E650F3"/>
    <w:rsid w:val="00E94843"/>
    <w:rsid w:val="00EA4216"/>
    <w:rsid w:val="00EE2FA5"/>
    <w:rsid w:val="00EF07B6"/>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40</cp:revision>
  <dcterms:created xsi:type="dcterms:W3CDTF">2018-11-17T04:30:00Z</dcterms:created>
  <dcterms:modified xsi:type="dcterms:W3CDTF">2020-12-14T05:36:00Z</dcterms:modified>
</cp:coreProperties>
</file>