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9F3016" w:rsidTr="009F3016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9F3016" w:rsidTr="009F3016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9F3016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со скамьями</w:t>
            </w:r>
          </w:p>
          <w:p w:rsidR="009F3016" w:rsidRDefault="009F3016" w:rsidP="00A82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60pt">
                  <v:imagedata r:id="rId4" o:title="R 302.34.00 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9F3016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сборе представляет собой конструкцию в виде скамей и стола. </w:t>
            </w:r>
          </w:p>
        </w:tc>
      </w:tr>
      <w:tr w:rsidR="009F3016" w:rsidTr="009F3016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9F3016" w:rsidTr="009F3016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94A2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 w:rsidRPr="00394A27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  <w:r w:rsidRPr="00394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9F301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</w:tr>
      <w:tr w:rsidR="009F3016" w:rsidTr="009F3016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</w:tr>
      <w:tr w:rsidR="009F3016" w:rsidTr="009F3016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6D75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</w:tc>
      </w:tr>
      <w:tr w:rsidR="009F3016" w:rsidTr="009F3016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62585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9F3016" w:rsidTr="009F3016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9F301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Скамья</w:t>
            </w:r>
            <w:r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Стол,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3158C7" w:rsidRDefault="009F3016" w:rsidP="00394A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1,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394A2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2,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F3016" w:rsidTr="009F3016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394A2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Кронштейн,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F3016" w:rsidTr="00064DA9">
        <w:trPr>
          <w:trHeight w:val="331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3158C7" w:rsidRDefault="009F3016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занятий на открытом воздухе.</w:t>
            </w:r>
          </w:p>
          <w:p w:rsidR="009F3016" w:rsidRDefault="009F3016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</w:t>
            </w:r>
            <w:r>
              <w:rPr>
                <w:sz w:val="20"/>
                <w:szCs w:val="20"/>
              </w:rPr>
              <w:t>ивостью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F3016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Изделие должно </w:t>
            </w:r>
            <w:r>
              <w:rPr>
                <w:sz w:val="20"/>
                <w:szCs w:val="20"/>
              </w:rPr>
              <w:t>устанавливаться методом бетонирования закладных анкеров М12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9F3016" w:rsidRPr="009D73CD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73CD">
              <w:rPr>
                <w:sz w:val="20"/>
                <w:szCs w:val="20"/>
              </w:rPr>
              <w:t>онструкци</w:t>
            </w:r>
            <w:r>
              <w:rPr>
                <w:sz w:val="20"/>
                <w:szCs w:val="20"/>
              </w:rPr>
              <w:t>я</w:t>
            </w:r>
            <w:r w:rsidRPr="009D7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изделия</w:t>
            </w:r>
            <w:r w:rsidRPr="009D73C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а</w:t>
            </w:r>
            <w:r w:rsidRPr="009D73CD">
              <w:rPr>
                <w:sz w:val="20"/>
                <w:szCs w:val="20"/>
              </w:rPr>
              <w:t xml:space="preserve"> быть без выступов и заусенцев, углы и края закруглены. Минимальный радиус закругления не менее 3 мм.</w:t>
            </w:r>
          </w:p>
          <w:p w:rsidR="009F3016" w:rsidRPr="009D73CD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образом.</w:t>
            </w:r>
          </w:p>
          <w:p w:rsidR="009F3016" w:rsidRDefault="009F301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</w:p>
          <w:p w:rsidR="009F3016" w:rsidRPr="00D4186D" w:rsidRDefault="009F3016" w:rsidP="009D73CD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Детали из фанеры окрашены краской «НОРДИКА» на основе акрилата и покрыты лаком «ТЕКНОКОАТ». Покрытие создает сильную износостойкую поверхность</w:t>
            </w:r>
          </w:p>
        </w:tc>
      </w:tr>
      <w:tr w:rsidR="009F3016" w:rsidTr="009F3016">
        <w:trPr>
          <w:trHeight w:val="1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</w:tc>
      </w:tr>
      <w:tr w:rsidR="009F3016" w:rsidTr="009F3016">
        <w:trPr>
          <w:trHeight w:val="2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</w:t>
            </w:r>
            <w:r>
              <w:rPr>
                <w:sz w:val="20"/>
                <w:szCs w:val="20"/>
              </w:rPr>
              <w:t>камьи</w:t>
            </w:r>
            <w:r>
              <w:rPr>
                <w:sz w:val="20"/>
                <w:szCs w:val="20"/>
              </w:rPr>
              <w:t xml:space="preserve"> представляет собой лист фанеры влагостойкой ФОФ с шероховатым покрытием, толщина фанеры 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мм.</w:t>
            </w:r>
          </w:p>
          <w:p w:rsidR="009F3016" w:rsidRDefault="009F3016" w:rsidP="00ED52A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габари</w:t>
            </w:r>
            <w:bookmarkStart w:id="0" w:name="_GoBack"/>
            <w:bookmarkEnd w:id="0"/>
            <w:r>
              <w:rPr>
                <w:sz w:val="20"/>
                <w:szCs w:val="20"/>
              </w:rPr>
              <w:t>тами 1</w:t>
            </w:r>
            <w:r>
              <w:rPr>
                <w:sz w:val="20"/>
                <w:szCs w:val="20"/>
              </w:rPr>
              <w:t>494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 xml:space="preserve"> мм.</w:t>
            </w:r>
          </w:p>
          <w:p w:rsidR="009F3016" w:rsidRDefault="009F3016" w:rsidP="00ED52A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фанере прикреплен кронштейн из листа толщиной 3 мм, который выполнен в составном виде из гнутых п-образных швеллеров.</w:t>
            </w:r>
          </w:p>
        </w:tc>
      </w:tr>
      <w:tr w:rsidR="009F3016" w:rsidTr="009F3016">
        <w:trPr>
          <w:trHeight w:val="2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</w:t>
            </w:r>
          </w:p>
        </w:tc>
      </w:tr>
      <w:tr w:rsidR="009F3016" w:rsidTr="009F3016">
        <w:trPr>
          <w:trHeight w:val="2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Default="009F3016" w:rsidP="00ED52A5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</w:t>
            </w:r>
            <w:r>
              <w:rPr>
                <w:sz w:val="20"/>
                <w:szCs w:val="20"/>
              </w:rPr>
              <w:t>тола</w:t>
            </w:r>
            <w:r>
              <w:rPr>
                <w:sz w:val="20"/>
                <w:szCs w:val="20"/>
              </w:rPr>
              <w:t xml:space="preserve"> представляет собой лист фанеры влагостойкой ФОФ с шероховатым покрытием, толщина фанеры 18 мм.</w:t>
            </w:r>
          </w:p>
          <w:p w:rsidR="009F3016" w:rsidRDefault="009F3016" w:rsidP="00ED52A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габаритами 1494х</w:t>
            </w:r>
            <w:r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</w:rPr>
              <w:t xml:space="preserve"> мм.</w:t>
            </w:r>
          </w:p>
          <w:p w:rsidR="009F3016" w:rsidRDefault="009F3016" w:rsidP="00ED52A5">
            <w:pPr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фанере прикреплен кронштейн из листа толщиной 3 мм, который выполнен в составном виде из гнутых п-образных швеллеров.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034632" w:rsidRDefault="009F3016" w:rsidP="00ED52A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1</w:t>
            </w:r>
          </w:p>
        </w:tc>
      </w:tr>
      <w:tr w:rsidR="009F3016" w:rsidTr="009F3016">
        <w:trPr>
          <w:trHeight w:val="7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Pr="00034632" w:rsidRDefault="009F3016" w:rsidP="00034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E650F3" w:rsidRDefault="00F45DA6" w:rsidP="00F45D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1 </w:t>
            </w:r>
            <w:r>
              <w:rPr>
                <w:sz w:val="20"/>
                <w:szCs w:val="20"/>
              </w:rPr>
              <w:t>выполнен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из листа металлического толщиной не менее 3 мм, который согнут в виде П-образного профиля. Габариты после гибки не менее </w:t>
            </w:r>
            <w:r>
              <w:rPr>
                <w:sz w:val="20"/>
                <w:szCs w:val="20"/>
              </w:rPr>
              <w:t>757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х158 мм.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E650F3" w:rsidRDefault="009F3016" w:rsidP="00ED52A5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Стойка </w:t>
            </w: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29008D" w:rsidRDefault="00D839BB" w:rsidP="00D839BB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 xml:space="preserve">выполнена из листа металлического толщиной не менее 3 мм, который согнут в виде П-образного профиля. Габариты после гибки не менее </w:t>
            </w:r>
            <w:r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х70х158 мм.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29008D" w:rsidRDefault="009F3016" w:rsidP="00ED52A5">
            <w:pPr>
              <w:snapToGrid w:val="0"/>
              <w:ind w:left="57" w:right="57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Кронштейн</w:t>
            </w:r>
          </w:p>
        </w:tc>
      </w:tr>
      <w:tr w:rsidR="009F3016" w:rsidTr="009F3016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016" w:rsidRDefault="009F3016" w:rsidP="0003463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016" w:rsidRPr="0029008D" w:rsidRDefault="00536DFF" w:rsidP="00536DFF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выполнен из листа металлического толщиной не менее 3 мм, который согнут в виде П-образного профиля. Габариты после гибки не менее 376х134х158 мм. </w:t>
            </w:r>
          </w:p>
        </w:tc>
      </w:tr>
    </w:tbl>
    <w:p w:rsidR="00FD00F7" w:rsidRDefault="00FD00F7" w:rsidP="00394A2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0702"/>
    <w:rsid w:val="00034632"/>
    <w:rsid w:val="00064DA9"/>
    <w:rsid w:val="00092C7B"/>
    <w:rsid w:val="000A78CD"/>
    <w:rsid w:val="000C5D58"/>
    <w:rsid w:val="000D57F3"/>
    <w:rsid w:val="00115A5E"/>
    <w:rsid w:val="0029008D"/>
    <w:rsid w:val="002A2CE4"/>
    <w:rsid w:val="003158C7"/>
    <w:rsid w:val="00394A27"/>
    <w:rsid w:val="00406E80"/>
    <w:rsid w:val="004532C3"/>
    <w:rsid w:val="0047549D"/>
    <w:rsid w:val="00483763"/>
    <w:rsid w:val="004D4FC1"/>
    <w:rsid w:val="00536DFF"/>
    <w:rsid w:val="0056426A"/>
    <w:rsid w:val="00592895"/>
    <w:rsid w:val="00625859"/>
    <w:rsid w:val="00645D5B"/>
    <w:rsid w:val="00653E56"/>
    <w:rsid w:val="006C1041"/>
    <w:rsid w:val="006D7559"/>
    <w:rsid w:val="00724BE7"/>
    <w:rsid w:val="00762284"/>
    <w:rsid w:val="00782137"/>
    <w:rsid w:val="00784F6E"/>
    <w:rsid w:val="007948E7"/>
    <w:rsid w:val="008574C2"/>
    <w:rsid w:val="009B7749"/>
    <w:rsid w:val="009D73CD"/>
    <w:rsid w:val="009F3016"/>
    <w:rsid w:val="00A826B0"/>
    <w:rsid w:val="00A95E85"/>
    <w:rsid w:val="00AC67BC"/>
    <w:rsid w:val="00B1618B"/>
    <w:rsid w:val="00B3118E"/>
    <w:rsid w:val="00B60488"/>
    <w:rsid w:val="00B80CE8"/>
    <w:rsid w:val="00BB386E"/>
    <w:rsid w:val="00BD4AE6"/>
    <w:rsid w:val="00BE0CC3"/>
    <w:rsid w:val="00C27A18"/>
    <w:rsid w:val="00CB58D5"/>
    <w:rsid w:val="00CF6C49"/>
    <w:rsid w:val="00D4186D"/>
    <w:rsid w:val="00D839BB"/>
    <w:rsid w:val="00DD2C86"/>
    <w:rsid w:val="00DE52A8"/>
    <w:rsid w:val="00DF4A37"/>
    <w:rsid w:val="00E27017"/>
    <w:rsid w:val="00E6319A"/>
    <w:rsid w:val="00E650F3"/>
    <w:rsid w:val="00E94843"/>
    <w:rsid w:val="00ED52A5"/>
    <w:rsid w:val="00EE2FA5"/>
    <w:rsid w:val="00F45DA6"/>
    <w:rsid w:val="00FA1968"/>
    <w:rsid w:val="00FA54DE"/>
    <w:rsid w:val="00FA743B"/>
    <w:rsid w:val="00FD00F7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35</cp:revision>
  <dcterms:created xsi:type="dcterms:W3CDTF">2018-11-17T04:30:00Z</dcterms:created>
  <dcterms:modified xsi:type="dcterms:W3CDTF">2021-01-25T13:20:00Z</dcterms:modified>
</cp:coreProperties>
</file>