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095E73">
              <w:rPr>
                <w:sz w:val="20"/>
                <w:szCs w:val="20"/>
              </w:rPr>
              <w:t>Двойные лыжи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095E73" w:rsidP="00A826B0">
            <w:pPr>
              <w:rPr>
                <w:sz w:val="20"/>
                <w:szCs w:val="20"/>
              </w:rPr>
            </w:pPr>
            <w:r>
              <w:rPr>
                <w:rFonts w:ascii="Arial" w:hAnsi="Arial" w:cs="Arial"/>
                <w:b/>
                <w:noProof/>
                <w:sz w:val="28"/>
                <w:szCs w:val="28"/>
                <w:lang w:eastAsia="ru-RU"/>
              </w:rPr>
              <w:drawing>
                <wp:inline distT="0" distB="0" distL="0" distR="0" wp14:anchorId="441AD79E" wp14:editId="54CEAF46">
                  <wp:extent cx="1119073" cy="1208598"/>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33509" cy="1224188"/>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095E73">
            <w:pPr>
              <w:snapToGrid w:val="0"/>
              <w:ind w:firstLine="34"/>
              <w:contextualSpacing/>
              <w:jc w:val="center"/>
              <w:rPr>
                <w:sz w:val="20"/>
                <w:szCs w:val="20"/>
              </w:rPr>
            </w:pPr>
            <w:r>
              <w:rPr>
                <w:sz w:val="20"/>
                <w:szCs w:val="20"/>
              </w:rPr>
              <w:t>1</w:t>
            </w:r>
            <w:r w:rsidR="00095E73">
              <w:rPr>
                <w:sz w:val="20"/>
                <w:szCs w:val="20"/>
              </w:rPr>
              <w:t>420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078CF" w:rsidP="00FF0DCF">
            <w:pPr>
              <w:snapToGrid w:val="0"/>
              <w:ind w:firstLine="34"/>
              <w:contextualSpacing/>
              <w:jc w:val="center"/>
              <w:rPr>
                <w:sz w:val="20"/>
                <w:szCs w:val="20"/>
              </w:rPr>
            </w:pPr>
            <w:r>
              <w:rPr>
                <w:sz w:val="20"/>
                <w:szCs w:val="20"/>
              </w:rPr>
              <w:t>593</w:t>
            </w:r>
            <w:bookmarkStart w:id="0" w:name="_GoBack"/>
            <w:bookmarkEnd w:id="0"/>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095E73">
            <w:pPr>
              <w:snapToGrid w:val="0"/>
              <w:ind w:firstLine="34"/>
              <w:contextualSpacing/>
              <w:jc w:val="center"/>
              <w:rPr>
                <w:sz w:val="20"/>
                <w:szCs w:val="20"/>
              </w:rPr>
            </w:pPr>
            <w:r>
              <w:rPr>
                <w:sz w:val="20"/>
                <w:szCs w:val="20"/>
              </w:rPr>
              <w:t>1</w:t>
            </w:r>
            <w:r w:rsidR="00095E73">
              <w:rPr>
                <w:sz w:val="20"/>
                <w:szCs w:val="20"/>
              </w:rPr>
              <w:t>522</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095E73"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095E73" w:rsidP="003158C7">
            <w:pPr>
              <w:snapToGrid w:val="0"/>
              <w:ind w:firstLine="34"/>
              <w:contextualSpacing/>
              <w:rPr>
                <w:sz w:val="20"/>
                <w:szCs w:val="20"/>
              </w:rPr>
            </w:pPr>
            <w:r>
              <w:rPr>
                <w:sz w:val="20"/>
                <w:szCs w:val="20"/>
              </w:rPr>
              <w:t>Подножка</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095E73"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4078CF"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3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B371D0">
              <w:rPr>
                <w:sz w:val="20"/>
                <w:szCs w:val="20"/>
              </w:rPr>
              <w:t>681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боковин, крышки, и валов с упорами</w:t>
            </w:r>
            <w:r>
              <w:rPr>
                <w:sz w:val="20"/>
                <w:szCs w:val="20"/>
              </w:rPr>
              <w:t xml:space="preserve">. Боковины и стенки выполнены из листового металла толщиной не менее 2,5 мм. </w:t>
            </w:r>
          </w:p>
          <w:p w:rsidR="00735B94" w:rsidRDefault="008B5B10" w:rsidP="00735B94">
            <w:pPr>
              <w:snapToGrid w:val="0"/>
              <w:contextualSpacing/>
              <w:rPr>
                <w:bCs/>
                <w:sz w:val="20"/>
                <w:szCs w:val="20"/>
              </w:rPr>
            </w:pPr>
            <w:r>
              <w:rPr>
                <w:bCs/>
                <w:sz w:val="20"/>
                <w:szCs w:val="20"/>
              </w:rPr>
              <w:t xml:space="preserve">В боковины, выполненные из листа металлического толщиной не менее 2,5 мм, приварены корпуса подшипников. Боковины представляют собой гнутую деталь, общие габариты после гибки не менее 440х20х979 мм. В боковинах в верхней части выполнены два отверстия диаметрами не менее 62 мм на расстоянии не менее 260 мм друг от друга, отверстия необходимы для приварки корпусов подшипника.  Корпус подшипника из листа металла </w:t>
            </w:r>
            <w:r>
              <w:rPr>
                <w:bCs/>
                <w:sz w:val="20"/>
                <w:szCs w:val="20"/>
              </w:rPr>
              <w:lastRenderedPageBreak/>
              <w:t>толщиной не менее 2 мм, имеет посадочную поверх</w:t>
            </w:r>
            <w:r w:rsidR="00561F81">
              <w:rPr>
                <w:bCs/>
                <w:sz w:val="20"/>
                <w:szCs w:val="20"/>
              </w:rPr>
              <w:t xml:space="preserve">ность диаметром не менее </w:t>
            </w:r>
            <w:r w:rsidR="001907A6">
              <w:rPr>
                <w:bCs/>
                <w:sz w:val="20"/>
                <w:szCs w:val="20"/>
              </w:rPr>
              <w:t xml:space="preserve">55 мм и шириной не менее 15 мм. </w:t>
            </w:r>
          </w:p>
          <w:p w:rsidR="00A2221B" w:rsidRDefault="00C2456A" w:rsidP="00735B94">
            <w:pPr>
              <w:snapToGrid w:val="0"/>
              <w:contextualSpacing/>
              <w:rPr>
                <w:bCs/>
                <w:sz w:val="20"/>
                <w:szCs w:val="20"/>
              </w:rPr>
            </w:pPr>
            <w:r>
              <w:rPr>
                <w:bCs/>
                <w:sz w:val="20"/>
                <w:szCs w:val="20"/>
              </w:rPr>
              <w:t xml:space="preserve">В посадочные места установлены валы с прикрепленными ограничителями. </w:t>
            </w:r>
          </w:p>
          <w:p w:rsidR="00C2456A" w:rsidRPr="00C2456A" w:rsidRDefault="00C2456A" w:rsidP="00735B94">
            <w:pPr>
              <w:snapToGrid w:val="0"/>
              <w:contextualSpacing/>
              <w:rPr>
                <w:bCs/>
                <w:sz w:val="20"/>
                <w:szCs w:val="20"/>
              </w:rPr>
            </w:pPr>
            <w:r>
              <w:rPr>
                <w:bCs/>
                <w:sz w:val="20"/>
                <w:szCs w:val="20"/>
              </w:rPr>
              <w:t xml:space="preserve">Вал выполнен из круга диаметром не менее 38 мм и длиной не менее 332 мм. </w:t>
            </w:r>
          </w:p>
          <w:p w:rsidR="00C2456A" w:rsidRDefault="00C2456A" w:rsidP="00735B94">
            <w:pPr>
              <w:snapToGrid w:val="0"/>
              <w:contextualSpacing/>
              <w:rPr>
                <w:bCs/>
                <w:sz w:val="20"/>
                <w:szCs w:val="20"/>
              </w:rPr>
            </w:pPr>
            <w:r>
              <w:rPr>
                <w:bCs/>
                <w:sz w:val="20"/>
                <w:szCs w:val="20"/>
              </w:rPr>
              <w:t>К валу приварены две проушины из листа толщиной не менее 4 мм, которые имеют габариты не менее 53х136 мм и отверстие в верхней части диаметром не менее 38 мм. Проушины приварены к валу на расстоянии не менее 52 мм друг от друга в центральной части. К проушинам приварены две металлических пластины из листа толщиной не менее 4 мм габаритами не менее 75х94 мм. Общий габарит вала с упорами не менее 332х53х136 мм.</w:t>
            </w:r>
          </w:p>
          <w:p w:rsidR="004916E8" w:rsidRDefault="004916E8" w:rsidP="00735B94">
            <w:pPr>
              <w:snapToGrid w:val="0"/>
              <w:contextualSpacing/>
              <w:rPr>
                <w:bCs/>
                <w:sz w:val="20"/>
                <w:szCs w:val="20"/>
              </w:rPr>
            </w:pPr>
            <w:r>
              <w:rPr>
                <w:bCs/>
                <w:sz w:val="20"/>
                <w:szCs w:val="20"/>
              </w:rPr>
              <w:t xml:space="preserve">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94х59х34 мм. Всего установлено не менее 4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rsidR="00C2456A" w:rsidRDefault="004916E8" w:rsidP="00735B94">
            <w:pPr>
              <w:snapToGrid w:val="0"/>
              <w:contextualSpacing/>
              <w:rPr>
                <w:bCs/>
                <w:sz w:val="20"/>
                <w:szCs w:val="20"/>
              </w:rPr>
            </w:pPr>
            <w:r>
              <w:rPr>
                <w:bCs/>
                <w:sz w:val="20"/>
                <w:szCs w:val="20"/>
              </w:rPr>
              <w:t>К валам снаружи присоединены стаканы для крепления рукояток. Стакан представляет собой сварную конструкцию из трубы диаметром не менее 60 мм и длиной не менее 111 мм, с толщиной стенки не менее 8 мм. К трубе приварен фланец из листа толщиной не менее 8 мм габаритами не менее 79х80 мм с отверстием не менее 57 мм. Общий габарит стакана в сборе не менее 79х80х112 мм. Стаканы присоединены к валам два при помощи подшипников и два при помощи сварки.</w:t>
            </w:r>
          </w:p>
          <w:p w:rsidR="00C2456A" w:rsidRDefault="00C2456A"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4916E8" w:rsidRDefault="004916E8" w:rsidP="00735B94">
            <w:pPr>
              <w:snapToGrid w:val="0"/>
              <w:contextualSpacing/>
              <w:rPr>
                <w:bCs/>
                <w:sz w:val="20"/>
                <w:szCs w:val="20"/>
              </w:rPr>
            </w:pPr>
          </w:p>
          <w:p w:rsidR="00735B94" w:rsidRDefault="004916E8" w:rsidP="00735B94">
            <w:pPr>
              <w:snapToGrid w:val="0"/>
              <w:contextualSpacing/>
              <w:rPr>
                <w:bCs/>
                <w:sz w:val="20"/>
                <w:szCs w:val="20"/>
              </w:rPr>
            </w:pPr>
            <w:r>
              <w:rPr>
                <w:bCs/>
                <w:sz w:val="20"/>
                <w:szCs w:val="20"/>
              </w:rPr>
              <w:t xml:space="preserve">Общие габариты стойки не менее 617х361х1027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4078CF" w:rsidP="000F54DF">
            <w:pPr>
              <w:snapToGrid w:val="0"/>
              <w:jc w:val="center"/>
              <w:rPr>
                <w:noProof/>
                <w:sz w:val="20"/>
                <w:szCs w:val="20"/>
                <w:lang w:eastAsia="ru-RU"/>
              </w:rPr>
            </w:pPr>
            <w:r>
              <w:rPr>
                <w:noProof/>
                <w:sz w:val="20"/>
                <w:szCs w:val="20"/>
                <w:lang w:eastAsia="ru-RU"/>
              </w:rPr>
              <w:pict>
                <v:shape id="_x0000_i1026" type="#_x0000_t75" style="width:90pt;height:58.5pt">
                  <v:imagedata r:id="rId6" o:title="поднож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955C6" w:rsidRDefault="00D75108" w:rsidP="00263FBD">
            <w:pPr>
              <w:snapToGrid w:val="0"/>
              <w:ind w:firstLine="34"/>
              <w:contextualSpacing/>
              <w:rPr>
                <w:sz w:val="20"/>
                <w:szCs w:val="20"/>
              </w:rPr>
            </w:pPr>
            <w:r>
              <w:rPr>
                <w:sz w:val="20"/>
                <w:szCs w:val="20"/>
              </w:rPr>
              <w:t>Подножка представляет собой конструкцию из профильной трубы размерами не менее 60х40 мм и толщиной стенки не менее 2 мм, длина трубы не менее 1360 мм.</w:t>
            </w:r>
            <w:r w:rsidR="00B06FB1">
              <w:rPr>
                <w:sz w:val="20"/>
                <w:szCs w:val="20"/>
              </w:rPr>
              <w:t xml:space="preserve"> </w:t>
            </w:r>
            <w:r w:rsidR="00034979">
              <w:rPr>
                <w:sz w:val="20"/>
                <w:szCs w:val="20"/>
              </w:rPr>
              <w:t xml:space="preserve">В трубе на грани шириной 60 мм выполнены отверстия под корпус подшипника штампованный. Отверстия диаметром не менее 28 мм располагаются на расстоянии не менее 225 мм друг от друга и на расстоянии не менее 567 мм от торца. По бокам от этих отверстий выполнены группы из четырех отверстий диаметром не менее 6,3 мм с межосевым расстоянием не менее 64 мм по длине и 26 мм по высоте. Сверху на трубу приварены две пластины из листового металла толщиной не менее 4 мм, габариты пластин не менее 120х40 мм с выполненными отверстиями диаметром не менее 9 мм. Пластины расположены поперек трубы, на расстоянии от торца не менее 40 мм и не менее 160 мм между двумя пластинами. Всего приварено 4 пластины симметрично с двух торцов по две. </w:t>
            </w:r>
          </w:p>
          <w:p w:rsidR="00034979" w:rsidRDefault="00034979" w:rsidP="00263FBD">
            <w:pPr>
              <w:snapToGrid w:val="0"/>
              <w:ind w:firstLine="34"/>
              <w:contextualSpacing/>
              <w:rPr>
                <w:sz w:val="20"/>
                <w:szCs w:val="20"/>
              </w:rPr>
            </w:pPr>
            <w:r>
              <w:rPr>
                <w:sz w:val="20"/>
                <w:szCs w:val="20"/>
              </w:rPr>
              <w:t>На пластины сверху крепятся подножки.</w:t>
            </w:r>
          </w:p>
          <w:p w:rsidR="00034979" w:rsidRDefault="00034979" w:rsidP="00034979">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 </w:t>
            </w:r>
          </w:p>
          <w:p w:rsidR="00034979" w:rsidRDefault="00034979" w:rsidP="00034979">
            <w:pPr>
              <w:snapToGrid w:val="0"/>
              <w:ind w:firstLine="34"/>
              <w:contextualSpacing/>
              <w:rPr>
                <w:sz w:val="20"/>
                <w:szCs w:val="20"/>
              </w:rPr>
            </w:pPr>
            <w:r>
              <w:rPr>
                <w:sz w:val="20"/>
                <w:szCs w:val="20"/>
              </w:rPr>
              <w:t>К подножке в сборе прикрепляются корпуса подшипников, которые представляют собой дет</w:t>
            </w:r>
            <w:r w:rsidR="004F1796">
              <w:rPr>
                <w:sz w:val="20"/>
                <w:szCs w:val="20"/>
              </w:rPr>
              <w:t xml:space="preserve">аль из листового металла толщиной не менее 2 мм, имеющей габариты не менее 80х60х23 мм. В средней части корпуса подшипника имеется выдавленная выемка для посадки подшипника, имеющая диаметр не менее 47 мм. В отверстие корпуса подшипника и на сами подшипники насажена ось в сборе. </w:t>
            </w:r>
          </w:p>
          <w:p w:rsidR="004F1796" w:rsidRDefault="004F1796" w:rsidP="00034979">
            <w:pPr>
              <w:snapToGrid w:val="0"/>
              <w:ind w:firstLine="34"/>
              <w:contextualSpacing/>
              <w:rPr>
                <w:sz w:val="20"/>
                <w:szCs w:val="20"/>
              </w:rPr>
            </w:pPr>
            <w:r>
              <w:rPr>
                <w:sz w:val="20"/>
                <w:szCs w:val="20"/>
              </w:rPr>
              <w:t xml:space="preserve">Ось в сборе состоит из самой оси и фланца. Ось выполнена из круга металлического, диаметром не менее 30 мм, длиной не менее 96 мм. Фланец </w:t>
            </w:r>
            <w:r>
              <w:rPr>
                <w:sz w:val="20"/>
                <w:szCs w:val="20"/>
              </w:rPr>
              <w:lastRenderedPageBreak/>
              <w:t xml:space="preserve">выполнен из листа стального толщиной не менее 8 мм, который имеет размеры не менее 79х80 мм и центрально отверстие диаметром не менее 26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4078CF" w:rsidP="000F54DF">
            <w:pPr>
              <w:snapToGrid w:val="0"/>
              <w:jc w:val="center"/>
              <w:rPr>
                <w:sz w:val="20"/>
                <w:szCs w:val="20"/>
              </w:rPr>
            </w:pPr>
            <w:r>
              <w:rPr>
                <w:sz w:val="20"/>
                <w:szCs w:val="20"/>
              </w:rPr>
              <w:pict>
                <v:shape id="_x0000_i1027" type="#_x0000_t75" style="width:30pt;height:207.75pt">
                  <v:imagedata r:id="rId7"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 xml:space="preserve">представляет собой сварную конструкцию из труб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1</w:t>
            </w:r>
            <w:r w:rsidR="00E570E2">
              <w:rPr>
                <w:sz w:val="20"/>
                <w:szCs w:val="20"/>
              </w:rPr>
              <w:t>394</w:t>
            </w:r>
            <w:r>
              <w:rPr>
                <w:sz w:val="20"/>
                <w:szCs w:val="20"/>
              </w:rPr>
              <w:t xml:space="preserve"> мм. </w:t>
            </w:r>
            <w:r w:rsidR="00E570E2">
              <w:rPr>
                <w:sz w:val="20"/>
                <w:szCs w:val="20"/>
              </w:rPr>
              <w:t xml:space="preserve">Труба согнута в зигзагообразной форме, все сгибы под углом 164,5 градусов. </w:t>
            </w:r>
          </w:p>
          <w:p w:rsidR="00D75108" w:rsidRDefault="00D75108" w:rsidP="00E570E2">
            <w:pPr>
              <w:snapToGrid w:val="0"/>
              <w:ind w:firstLine="34"/>
              <w:contextualSpacing/>
              <w:rPr>
                <w:sz w:val="20"/>
                <w:szCs w:val="20"/>
              </w:rPr>
            </w:pPr>
            <w:r>
              <w:rPr>
                <w:sz w:val="20"/>
                <w:szCs w:val="20"/>
              </w:rPr>
              <w:t xml:space="preserve">Первый прямой участок длиной 209 мм, затем идет сгиб под углом не менее 164,5 градуса и прямой участок не менее 210 мм, затем снова сгиб под углом не менее 164,5 градуса и прямой участок не менее 425 мм, затем снова сгиб под углом не менее 164,5 градуса и прямой участок не менее 210 мм, затем снова сгиб под углом не менее 164,5 градуса и прямой участок не менее 226 мм. </w:t>
            </w:r>
          </w:p>
          <w:p w:rsidR="00D75108" w:rsidRDefault="00D75108" w:rsidP="00E570E2">
            <w:pPr>
              <w:snapToGrid w:val="0"/>
              <w:ind w:firstLine="34"/>
              <w:contextualSpacing/>
              <w:rPr>
                <w:sz w:val="20"/>
                <w:szCs w:val="20"/>
              </w:rPr>
            </w:pPr>
            <w:r>
              <w:rPr>
                <w:sz w:val="20"/>
                <w:szCs w:val="20"/>
              </w:rPr>
              <w:t xml:space="preserve">К ручке приварены два фланца размерами не менее 80х80 мм выполненные из листа металлического толщиной не менее 6 мм. Во фланцах выполнены 4 отверстия на межосевом расстоянии не менее 60 мм. </w:t>
            </w:r>
          </w:p>
          <w:p w:rsidR="00D75108" w:rsidRDefault="00D75108" w:rsidP="00E570E2">
            <w:pPr>
              <w:snapToGrid w:val="0"/>
              <w:ind w:firstLine="34"/>
              <w:contextualSpacing/>
              <w:rPr>
                <w:sz w:val="20"/>
                <w:szCs w:val="20"/>
              </w:rPr>
            </w:pPr>
            <w:r>
              <w:rPr>
                <w:sz w:val="20"/>
                <w:szCs w:val="20"/>
              </w:rPr>
              <w:t xml:space="preserve">Фланцы приварены на расстояниях от торца до ближнего края фланца не менее 3,5 и не менее 810 мм.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D75108" w:rsidRPr="00D75108">
              <w:rPr>
                <w:sz w:val="20"/>
                <w:szCs w:val="20"/>
              </w:rPr>
              <w:t>1410</w:t>
            </w:r>
            <w:r>
              <w:rPr>
                <w:sz w:val="20"/>
                <w:szCs w:val="20"/>
              </w:rPr>
              <w:t>х</w:t>
            </w:r>
            <w:r w:rsidR="00D75108" w:rsidRPr="00D75108">
              <w:rPr>
                <w:sz w:val="20"/>
                <w:szCs w:val="20"/>
              </w:rPr>
              <w:t>116</w:t>
            </w:r>
            <w:r>
              <w:rPr>
                <w:sz w:val="20"/>
                <w:szCs w:val="20"/>
              </w:rPr>
              <w:t xml:space="preserve">х80 мм. </w:t>
            </w:r>
          </w:p>
          <w:p w:rsidR="00453E57" w:rsidRDefault="00453E57" w:rsidP="00E570E2">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не менее 226 мм</w:t>
            </w:r>
            <w:r>
              <w:rPr>
                <w:sz w:val="20"/>
                <w:szCs w:val="20"/>
              </w:rPr>
              <w:t xml:space="preserve">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4078CF" w:rsidP="00034632">
            <w:pPr>
              <w:jc w:val="center"/>
              <w:rPr>
                <w:sz w:val="20"/>
                <w:szCs w:val="20"/>
              </w:rPr>
            </w:pPr>
            <w:r>
              <w:rPr>
                <w:sz w:val="20"/>
                <w:szCs w:val="20"/>
              </w:rPr>
              <w:pict>
                <v:shape id="_x0000_i1028" type="#_x0000_t75" style="width:90pt;height:27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78CD"/>
    <w:rsid w:val="000B3D05"/>
    <w:rsid w:val="000C5D58"/>
    <w:rsid w:val="000D57F3"/>
    <w:rsid w:val="000F54DF"/>
    <w:rsid w:val="00115A5E"/>
    <w:rsid w:val="001907A6"/>
    <w:rsid w:val="0022291E"/>
    <w:rsid w:val="00233DF6"/>
    <w:rsid w:val="00263FBD"/>
    <w:rsid w:val="0028246C"/>
    <w:rsid w:val="0029008D"/>
    <w:rsid w:val="00293957"/>
    <w:rsid w:val="002A2CE4"/>
    <w:rsid w:val="002C65FE"/>
    <w:rsid w:val="003158C7"/>
    <w:rsid w:val="003613B9"/>
    <w:rsid w:val="003B22C7"/>
    <w:rsid w:val="00404A3F"/>
    <w:rsid w:val="00406E80"/>
    <w:rsid w:val="004078CF"/>
    <w:rsid w:val="004532C3"/>
    <w:rsid w:val="00453E57"/>
    <w:rsid w:val="0047549D"/>
    <w:rsid w:val="00483763"/>
    <w:rsid w:val="004916E8"/>
    <w:rsid w:val="004D4FC1"/>
    <w:rsid w:val="004F1796"/>
    <w:rsid w:val="00504BB1"/>
    <w:rsid w:val="005142F2"/>
    <w:rsid w:val="00533830"/>
    <w:rsid w:val="00542235"/>
    <w:rsid w:val="00561F81"/>
    <w:rsid w:val="0056426A"/>
    <w:rsid w:val="0057707D"/>
    <w:rsid w:val="00592895"/>
    <w:rsid w:val="00593597"/>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A2221B"/>
    <w:rsid w:val="00A6493F"/>
    <w:rsid w:val="00A826B0"/>
    <w:rsid w:val="00A95E85"/>
    <w:rsid w:val="00AB7846"/>
    <w:rsid w:val="00AC67BC"/>
    <w:rsid w:val="00B06FB1"/>
    <w:rsid w:val="00B1618B"/>
    <w:rsid w:val="00B3118E"/>
    <w:rsid w:val="00B320B8"/>
    <w:rsid w:val="00B371D0"/>
    <w:rsid w:val="00B46BAE"/>
    <w:rsid w:val="00B60488"/>
    <w:rsid w:val="00B80CE8"/>
    <w:rsid w:val="00BA5B3C"/>
    <w:rsid w:val="00BD4AE6"/>
    <w:rsid w:val="00BE0CC3"/>
    <w:rsid w:val="00C2456A"/>
    <w:rsid w:val="00C27A18"/>
    <w:rsid w:val="00C653DB"/>
    <w:rsid w:val="00CA41CF"/>
    <w:rsid w:val="00CB58D5"/>
    <w:rsid w:val="00CE6A0B"/>
    <w:rsid w:val="00CF6C49"/>
    <w:rsid w:val="00D37ED4"/>
    <w:rsid w:val="00D4186D"/>
    <w:rsid w:val="00D5687A"/>
    <w:rsid w:val="00D75108"/>
    <w:rsid w:val="00D85D43"/>
    <w:rsid w:val="00DD2C86"/>
    <w:rsid w:val="00DE52A8"/>
    <w:rsid w:val="00E27017"/>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3</Pages>
  <Words>1411</Words>
  <Characters>8047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60</cp:revision>
  <dcterms:created xsi:type="dcterms:W3CDTF">2018-11-17T04:30:00Z</dcterms:created>
  <dcterms:modified xsi:type="dcterms:W3CDTF">2020-12-14T12:24:00Z</dcterms:modified>
</cp:coreProperties>
</file>